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1C" w:rsidRPr="00151F1C" w:rsidRDefault="00151F1C" w:rsidP="00151F1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51F1C">
        <w:rPr>
          <w:b/>
          <w:sz w:val="28"/>
          <w:szCs w:val="28"/>
        </w:rPr>
        <w:t>Меры поддержки налогоплательщиков</w:t>
      </w:r>
    </w:p>
    <w:p w:rsidR="00151F1C" w:rsidRPr="00151F1C" w:rsidRDefault="00151F1C" w:rsidP="00415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3047" w:rsidRPr="00151F1C" w:rsidRDefault="00415E76" w:rsidP="00415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F1C">
        <w:rPr>
          <w:sz w:val="28"/>
          <w:szCs w:val="28"/>
        </w:rPr>
        <w:t>Федеральная налоговая служба</w:t>
      </w:r>
      <w:r w:rsidR="00CB370E" w:rsidRPr="00151F1C">
        <w:rPr>
          <w:sz w:val="28"/>
          <w:szCs w:val="28"/>
        </w:rPr>
        <w:t xml:space="preserve"> России</w:t>
      </w:r>
      <w:r w:rsidRPr="00151F1C">
        <w:rPr>
          <w:sz w:val="28"/>
          <w:szCs w:val="28"/>
        </w:rPr>
        <w:t xml:space="preserve"> (далее – ФНС России)</w:t>
      </w:r>
      <w:r w:rsidR="00CB370E" w:rsidRPr="00151F1C">
        <w:rPr>
          <w:sz w:val="28"/>
          <w:szCs w:val="28"/>
        </w:rPr>
        <w:t xml:space="preserve"> по поручениям Президента и Правительства Российской Федерации реализовала меры поддержки налогоплательщиков, занятых в пострадавших от </w:t>
      </w:r>
      <w:proofErr w:type="spellStart"/>
      <w:r w:rsidR="00CB370E" w:rsidRPr="00151F1C">
        <w:rPr>
          <w:sz w:val="28"/>
          <w:szCs w:val="28"/>
        </w:rPr>
        <w:t>коронавируса</w:t>
      </w:r>
      <w:proofErr w:type="spellEnd"/>
      <w:r w:rsidR="00CB370E" w:rsidRPr="00151F1C">
        <w:rPr>
          <w:sz w:val="28"/>
          <w:szCs w:val="28"/>
        </w:rPr>
        <w:t xml:space="preserve"> отраслях. Соответствующе</w:t>
      </w:r>
      <w:r w:rsidRPr="00151F1C">
        <w:rPr>
          <w:sz w:val="28"/>
          <w:szCs w:val="28"/>
        </w:rPr>
        <w:t>е постановление от 02.04.2020 №</w:t>
      </w:r>
      <w:r w:rsidR="00CB370E" w:rsidRPr="00151F1C">
        <w:rPr>
          <w:sz w:val="28"/>
          <w:szCs w:val="28"/>
        </w:rPr>
        <w:t xml:space="preserve">409 подписал председатель Правительства РФ Михаил </w:t>
      </w:r>
      <w:proofErr w:type="spellStart"/>
      <w:r w:rsidR="00CB370E" w:rsidRPr="00151F1C">
        <w:rPr>
          <w:sz w:val="28"/>
          <w:szCs w:val="28"/>
        </w:rPr>
        <w:t>Мишустин</w:t>
      </w:r>
      <w:proofErr w:type="spellEnd"/>
      <w:r w:rsidR="00CB370E" w:rsidRPr="00151F1C">
        <w:rPr>
          <w:sz w:val="28"/>
          <w:szCs w:val="28"/>
        </w:rPr>
        <w:t>.</w:t>
      </w:r>
    </w:p>
    <w:p w:rsidR="00415E76" w:rsidRPr="00151F1C" w:rsidRDefault="00CB370E" w:rsidP="00415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F1C">
        <w:rPr>
          <w:sz w:val="28"/>
          <w:szCs w:val="28"/>
        </w:rPr>
        <w:t>Вс</w:t>
      </w:r>
      <w:r w:rsidR="00BD6EA7" w:rsidRPr="00151F1C">
        <w:rPr>
          <w:sz w:val="28"/>
          <w:szCs w:val="28"/>
        </w:rPr>
        <w:t>ю</w:t>
      </w:r>
      <w:r w:rsidRPr="00151F1C">
        <w:rPr>
          <w:sz w:val="28"/>
          <w:szCs w:val="28"/>
        </w:rPr>
        <w:t xml:space="preserve"> информаци</w:t>
      </w:r>
      <w:r w:rsidR="00BD6EA7" w:rsidRPr="00151F1C">
        <w:rPr>
          <w:sz w:val="28"/>
          <w:szCs w:val="28"/>
        </w:rPr>
        <w:t>ю</w:t>
      </w:r>
      <w:r w:rsidR="00541885" w:rsidRPr="00151F1C">
        <w:rPr>
          <w:sz w:val="28"/>
          <w:szCs w:val="28"/>
        </w:rPr>
        <w:t xml:space="preserve"> о доступных мерах поддержки</w:t>
      </w:r>
      <w:r w:rsidRPr="00151F1C">
        <w:rPr>
          <w:sz w:val="28"/>
          <w:szCs w:val="28"/>
        </w:rPr>
        <w:t xml:space="preserve"> можно получить с помощью электронных сервисов сайта ФНС России </w:t>
      </w:r>
      <w:hyperlink r:id="rId5" w:history="1">
        <w:r w:rsidRPr="00151F1C">
          <w:rPr>
            <w:color w:val="0000FF"/>
            <w:sz w:val="28"/>
            <w:szCs w:val="28"/>
            <w:u w:val="single"/>
          </w:rPr>
          <w:t>www.nalog.ru</w:t>
        </w:r>
      </w:hyperlink>
      <w:r w:rsidRPr="00151F1C">
        <w:rPr>
          <w:sz w:val="28"/>
          <w:szCs w:val="28"/>
        </w:rPr>
        <w:t xml:space="preserve">, которые для удобства </w:t>
      </w:r>
      <w:r w:rsidR="00173CA2" w:rsidRPr="00151F1C">
        <w:rPr>
          <w:sz w:val="28"/>
          <w:szCs w:val="28"/>
        </w:rPr>
        <w:t xml:space="preserve">пользователей </w:t>
      </w:r>
      <w:r w:rsidR="00BD6EA7" w:rsidRPr="00151F1C">
        <w:rPr>
          <w:sz w:val="28"/>
          <w:szCs w:val="28"/>
        </w:rPr>
        <w:t>сгруппированы в тематические блоки</w:t>
      </w:r>
      <w:r w:rsidRPr="00151F1C">
        <w:rPr>
          <w:sz w:val="28"/>
          <w:szCs w:val="28"/>
        </w:rPr>
        <w:t>.</w:t>
      </w:r>
    </w:p>
    <w:p w:rsidR="00541885" w:rsidRPr="00151F1C" w:rsidRDefault="00173CA2" w:rsidP="00415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F1C">
        <w:rPr>
          <w:sz w:val="28"/>
          <w:szCs w:val="28"/>
        </w:rPr>
        <w:t>Блок</w:t>
      </w:r>
      <w:r w:rsidR="00CB370E" w:rsidRPr="00151F1C">
        <w:rPr>
          <w:sz w:val="28"/>
          <w:szCs w:val="28"/>
        </w:rPr>
        <w:t xml:space="preserve"> </w:t>
      </w:r>
      <w:r w:rsidRPr="00151F1C">
        <w:rPr>
          <w:sz w:val="28"/>
          <w:szCs w:val="28"/>
        </w:rPr>
        <w:t>«</w:t>
      </w:r>
      <w:r w:rsidR="00CB370E" w:rsidRPr="00151F1C">
        <w:rPr>
          <w:sz w:val="28"/>
          <w:szCs w:val="28"/>
        </w:rPr>
        <w:t>COVID-19</w:t>
      </w:r>
      <w:r w:rsidRPr="00151F1C">
        <w:rPr>
          <w:sz w:val="28"/>
          <w:szCs w:val="28"/>
        </w:rPr>
        <w:t>»</w:t>
      </w:r>
      <w:r w:rsidR="00CB370E" w:rsidRPr="00151F1C">
        <w:rPr>
          <w:sz w:val="28"/>
          <w:szCs w:val="28"/>
        </w:rPr>
        <w:t xml:space="preserve"> включает в себя следующие сервисы:</w:t>
      </w:r>
    </w:p>
    <w:p w:rsidR="00CB370E" w:rsidRPr="00151F1C" w:rsidRDefault="00CB370E" w:rsidP="00173CA2">
      <w:pPr>
        <w:pStyle w:val="a3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51F1C">
        <w:rPr>
          <w:b/>
          <w:sz w:val="28"/>
          <w:szCs w:val="28"/>
        </w:rPr>
        <w:t>Какую помощь может получить бизнес?</w:t>
      </w:r>
    </w:p>
    <w:p w:rsidR="00541885" w:rsidRPr="00151F1C" w:rsidRDefault="00CB370E" w:rsidP="00173CA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51F1C">
        <w:rPr>
          <w:sz w:val="28"/>
          <w:szCs w:val="28"/>
        </w:rPr>
        <w:t>Д</w:t>
      </w:r>
      <w:r w:rsidR="00541885" w:rsidRPr="00151F1C">
        <w:rPr>
          <w:sz w:val="28"/>
          <w:szCs w:val="28"/>
        </w:rPr>
        <w:t>остаточно ввести ИНН</w:t>
      </w:r>
      <w:r w:rsidRPr="00151F1C">
        <w:rPr>
          <w:sz w:val="28"/>
          <w:szCs w:val="28"/>
        </w:rPr>
        <w:t xml:space="preserve"> и с</w:t>
      </w:r>
      <w:r w:rsidR="00541885" w:rsidRPr="00151F1C">
        <w:rPr>
          <w:sz w:val="28"/>
          <w:szCs w:val="28"/>
        </w:rPr>
        <w:t>ервис отразит все действующие и доступные для налогоплательщика меры поддержки. Он автоматически проверяет возможность получения отсрочки (рассрочки) по уплате налогов и взносов, субсидии для малого и среднего бизнеса, а также действие моратория на банкротство. Если никаких специальных мер для указанной компании не предусмотрено, сервис покажет остальные меры, которые действуют для бизнеса</w:t>
      </w:r>
      <w:r w:rsidR="00173CA2" w:rsidRPr="00151F1C">
        <w:rPr>
          <w:sz w:val="28"/>
          <w:szCs w:val="28"/>
        </w:rPr>
        <w:t>;</w:t>
      </w:r>
      <w:r w:rsidR="00541885" w:rsidRPr="00151F1C">
        <w:rPr>
          <w:sz w:val="28"/>
          <w:szCs w:val="28"/>
        </w:rPr>
        <w:t xml:space="preserve"> </w:t>
      </w:r>
    </w:p>
    <w:p w:rsidR="00CB370E" w:rsidRPr="00151F1C" w:rsidRDefault="00D80AAB" w:rsidP="00173CA2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B370E" w:rsidRPr="00151F1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Перечень лиц, на которых </w:t>
        </w:r>
        <w:proofErr w:type="gramStart"/>
        <w:r w:rsidR="00CB370E" w:rsidRPr="00151F1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распространяется действие моратория на банкротство</w:t>
        </w:r>
        <w:r w:rsidR="00CB370E" w:rsidRPr="00151F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proofErr w:type="gramEnd"/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</w:t>
      </w:r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лицах, отнесенных к отраслям, наиболее пострадавшим в условиях </w:t>
      </w:r>
      <w:proofErr w:type="spellStart"/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на которых распространяется действие моратория в соответствии со статьей 9.1 Федерального закона от 26.10.2002 № 127-ФЗ</w:t>
      </w:r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370E" w:rsidRPr="00151F1C" w:rsidRDefault="00D80AAB" w:rsidP="00173CA2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proofErr w:type="gramStart"/>
        <w:r w:rsidR="00CB370E" w:rsidRPr="00151F1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Проверка возможности получения отсрочки/рассрочки в связи с COVID-19</w:t>
        </w:r>
        <w:r w:rsidR="00CB370E" w:rsidRPr="00151F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 </w:t>
      </w:r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налогоплательщиках, осуществляющих деятельность в сферах, наиболее пострадавших в условиях ухудшения ситуации в связи с распространением новой </w:t>
      </w:r>
      <w:proofErr w:type="spellStart"/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относимых к заинтересованным лицам в соответствии с Правилами предоставления отсрочки (рассрочки) по уплате налогов, авансовых платежей по налогу и страховых взносов, утвержденными постановлением Правительства РФ от 02.04.2020 №409</w:t>
      </w:r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же можно заполнить соответствующие формы документов;</w:t>
      </w:r>
    </w:p>
    <w:p w:rsidR="00173CA2" w:rsidRPr="00151F1C" w:rsidRDefault="00D80AAB" w:rsidP="00415E76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B370E" w:rsidRPr="00151F1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Проверка права на получение субсидии в связи с COVID-19</w:t>
        </w:r>
        <w:r w:rsidR="00CB370E" w:rsidRPr="00151F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узнать </w:t>
      </w:r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ли Ваш бизнес условиям для получения субсидии (согласно постановлению Прави</w:t>
      </w:r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РФ от 24.04.2020 №576)</w:t>
      </w:r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уточнит</w:t>
      </w:r>
      <w:r w:rsidR="00173CA2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B370E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соответствующего заявления, если оно было представлено в налоговый орган</w:t>
      </w:r>
      <w:r w:rsidR="00415E76" w:rsidRPr="00151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885" w:rsidRPr="00151F1C" w:rsidRDefault="00541885" w:rsidP="00BD6E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51F1C">
        <w:rPr>
          <w:sz w:val="28"/>
          <w:szCs w:val="28"/>
        </w:rPr>
        <w:t>Подробнее о мерах поддержки пострадавших организаций и предпринимателей, а также о порядке получения субсидии можно узнать на специальн</w:t>
      </w:r>
      <w:r w:rsidR="00BD6EA7" w:rsidRPr="00151F1C">
        <w:rPr>
          <w:sz w:val="28"/>
          <w:szCs w:val="28"/>
        </w:rPr>
        <w:t>ой</w:t>
      </w:r>
      <w:r w:rsidRPr="00151F1C">
        <w:rPr>
          <w:sz w:val="28"/>
          <w:szCs w:val="28"/>
        </w:rPr>
        <w:t xml:space="preserve"> страницах: </w:t>
      </w:r>
      <w:r w:rsidRPr="00151F1C">
        <w:rPr>
          <w:b/>
          <w:sz w:val="28"/>
          <w:szCs w:val="28"/>
        </w:rPr>
        <w:t>«</w:t>
      </w:r>
      <w:proofErr w:type="spellStart"/>
      <w:proofErr w:type="gramEnd"/>
      <w:r w:rsidR="00D80AAB" w:rsidRPr="00151F1C">
        <w:rPr>
          <w:b/>
          <w:sz w:val="28"/>
          <w:szCs w:val="28"/>
        </w:rPr>
        <w:fldChar w:fldCharType="begin"/>
      </w:r>
      <w:r w:rsidRPr="00151F1C">
        <w:rPr>
          <w:b/>
          <w:sz w:val="28"/>
          <w:szCs w:val="28"/>
        </w:rPr>
        <w:instrText xml:space="preserve"> HYPERLINK "https://www.nalog.ru/rn77/business-support-2020/" \t "_blank" </w:instrText>
      </w:r>
      <w:r w:rsidR="00D80AAB" w:rsidRPr="00151F1C">
        <w:rPr>
          <w:b/>
          <w:sz w:val="28"/>
          <w:szCs w:val="28"/>
        </w:rPr>
        <w:fldChar w:fldCharType="separate"/>
      </w:r>
      <w:r w:rsidRPr="00151F1C">
        <w:rPr>
          <w:b/>
          <w:sz w:val="28"/>
          <w:szCs w:val="28"/>
        </w:rPr>
        <w:t>Коронавирус</w:t>
      </w:r>
      <w:proofErr w:type="spellEnd"/>
      <w:r w:rsidRPr="00151F1C">
        <w:rPr>
          <w:b/>
          <w:sz w:val="28"/>
          <w:szCs w:val="28"/>
        </w:rPr>
        <w:t>: меры поддержки бизнеса</w:t>
      </w:r>
      <w:r w:rsidR="00D80AAB" w:rsidRPr="00151F1C">
        <w:rPr>
          <w:b/>
          <w:sz w:val="28"/>
          <w:szCs w:val="28"/>
        </w:rPr>
        <w:fldChar w:fldCharType="end"/>
      </w:r>
      <w:r w:rsidRPr="00151F1C">
        <w:rPr>
          <w:b/>
          <w:sz w:val="28"/>
          <w:szCs w:val="28"/>
        </w:rPr>
        <w:t>»</w:t>
      </w:r>
      <w:r w:rsidRPr="00151F1C">
        <w:rPr>
          <w:sz w:val="28"/>
          <w:szCs w:val="28"/>
        </w:rPr>
        <w:t xml:space="preserve"> </w:t>
      </w:r>
      <w:r w:rsidRPr="00151F1C">
        <w:rPr>
          <w:b/>
          <w:sz w:val="28"/>
          <w:szCs w:val="28"/>
        </w:rPr>
        <w:t>и «</w:t>
      </w:r>
      <w:hyperlink r:id="rId9" w:tgtFrame="_blank" w:history="1">
        <w:r w:rsidRPr="00151F1C">
          <w:rPr>
            <w:b/>
            <w:sz w:val="28"/>
            <w:szCs w:val="28"/>
          </w:rPr>
          <w:t>Субсидии для малого бизнеса</w:t>
        </w:r>
      </w:hyperlink>
      <w:r w:rsidR="00BD6EA7" w:rsidRPr="00151F1C">
        <w:rPr>
          <w:b/>
          <w:sz w:val="28"/>
          <w:szCs w:val="28"/>
        </w:rPr>
        <w:t>»</w:t>
      </w:r>
      <w:r w:rsidR="00BD6EA7" w:rsidRPr="00151F1C">
        <w:rPr>
          <w:sz w:val="28"/>
          <w:szCs w:val="28"/>
        </w:rPr>
        <w:t xml:space="preserve"> - они доступны пользователям с главной страницы сайта</w:t>
      </w:r>
      <w:r w:rsidR="00415E76" w:rsidRPr="00151F1C">
        <w:rPr>
          <w:sz w:val="28"/>
          <w:szCs w:val="28"/>
        </w:rPr>
        <w:t xml:space="preserve"> ФНС России</w:t>
      </w:r>
      <w:r w:rsidR="00BD6EA7" w:rsidRPr="00151F1C">
        <w:rPr>
          <w:sz w:val="28"/>
          <w:szCs w:val="28"/>
        </w:rPr>
        <w:t>.</w:t>
      </w:r>
    </w:p>
    <w:p w:rsidR="00BD6EA7" w:rsidRPr="00151F1C" w:rsidRDefault="00BD6EA7" w:rsidP="00BD6EA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A2" w:rsidRPr="00151F1C" w:rsidRDefault="00415E76" w:rsidP="00415E76">
      <w:pPr>
        <w:pStyle w:val="31"/>
        <w:tabs>
          <w:tab w:val="left" w:pos="0"/>
        </w:tabs>
        <w:spacing w:line="252" w:lineRule="auto"/>
        <w:ind w:firstLine="709"/>
        <w:jc w:val="center"/>
        <w:rPr>
          <w:b/>
          <w:szCs w:val="28"/>
        </w:rPr>
      </w:pPr>
      <w:r w:rsidRPr="00151F1C">
        <w:rPr>
          <w:b/>
          <w:szCs w:val="28"/>
        </w:rPr>
        <w:t>Меры поддержки реализуются</w:t>
      </w:r>
      <w:r w:rsidR="00173CA2" w:rsidRPr="00151F1C">
        <w:rPr>
          <w:b/>
          <w:szCs w:val="28"/>
        </w:rPr>
        <w:t>:</w:t>
      </w:r>
    </w:p>
    <w:p w:rsidR="00415E76" w:rsidRPr="00151F1C" w:rsidRDefault="00415E76" w:rsidP="00415E76">
      <w:pPr>
        <w:pStyle w:val="31"/>
        <w:tabs>
          <w:tab w:val="left" w:pos="0"/>
        </w:tabs>
        <w:spacing w:line="252" w:lineRule="auto"/>
        <w:ind w:firstLine="709"/>
        <w:jc w:val="center"/>
        <w:rPr>
          <w:b/>
          <w:szCs w:val="28"/>
        </w:rPr>
      </w:pP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  <w:r w:rsidRPr="00151F1C">
        <w:rPr>
          <w:szCs w:val="28"/>
        </w:rPr>
        <w:t xml:space="preserve">1. В виде представления отсрочек (рассрочек). 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  <w:proofErr w:type="gramStart"/>
      <w:r w:rsidRPr="00151F1C">
        <w:rPr>
          <w:szCs w:val="28"/>
        </w:rPr>
        <w:t>Согласно п. 1 правил предоставления отсрочки (рассрочки) по уплате налогов, авансовых платежей по налогам и страховым взносам, утвержденным постановлением Правительства Российской Федерации от 02.04.2020 № 409 «О мерах по обеспечению устойчивого развития экономики» (далее – Правила, Постановление № 409), право на предоставление отсрочки (рассрочки) имеют организации и индивидуальные предприниматели, в том числе системообразующие, градообразующие и стратегические предприятия, осуществляющие деятельность в сферах экономики, наиболее</w:t>
      </w:r>
      <w:proofErr w:type="gramEnd"/>
      <w:r w:rsidRPr="00151F1C">
        <w:rPr>
          <w:szCs w:val="28"/>
        </w:rPr>
        <w:t xml:space="preserve"> пострадавших в условиях ухудшения ситуации в связи с распространением новой </w:t>
      </w:r>
      <w:proofErr w:type="spellStart"/>
      <w:r w:rsidRPr="00151F1C">
        <w:rPr>
          <w:szCs w:val="28"/>
        </w:rPr>
        <w:t>короновирусной</w:t>
      </w:r>
      <w:proofErr w:type="spellEnd"/>
      <w:r w:rsidRPr="00151F1C">
        <w:rPr>
          <w:szCs w:val="28"/>
        </w:rPr>
        <w:t xml:space="preserve"> инфекции. Кроме того, названную меру поддержки могут получить системообразующие, градообразующие и стратегические предприятия, не относящиеся к таким сферам, по отдельному постановлению Правительства Российской Федерации.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  <w:proofErr w:type="gramStart"/>
      <w:r w:rsidRPr="00151F1C">
        <w:rPr>
          <w:szCs w:val="28"/>
        </w:rPr>
        <w:t>Дополнительно сообщаем, что 18.05.2020 вступили в силу изменения, внесенные в Постановление № 409 постановлением Правительства РФ от 16.05.2020 № 699, согласно которым спектр лиц, имеющих право на предоставление отсрочки (рассрочки), расширен на налогоплательщиков – арендодателей, представивших отсрочку по уплате арендной платы по договорам аренды торговых объектов недвижимого имущества в соответствии с постановлением Правительства Российской Федерации от 03.04.2020 № 439.</w:t>
      </w:r>
      <w:proofErr w:type="gramEnd"/>
      <w:r w:rsidRPr="00151F1C">
        <w:rPr>
          <w:szCs w:val="28"/>
        </w:rPr>
        <w:t xml:space="preserve"> Перечень таких лиц определяется уполномоченным органом исполнительной власти субъектов Российской Федерации. В настоящее время в Новосибирской области такой перечень не определен.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i/>
          <w:szCs w:val="28"/>
        </w:rPr>
      </w:pPr>
      <w:r w:rsidRPr="00151F1C">
        <w:rPr>
          <w:i/>
          <w:szCs w:val="28"/>
        </w:rPr>
        <w:t>2. П</w:t>
      </w:r>
      <w:r w:rsidRPr="00151F1C">
        <w:rPr>
          <w:bCs/>
          <w:i/>
          <w:szCs w:val="28"/>
        </w:rPr>
        <w:t>еренос</w:t>
      </w:r>
      <w:r w:rsidR="00F6555D" w:rsidRPr="00151F1C">
        <w:rPr>
          <w:bCs/>
          <w:i/>
          <w:szCs w:val="28"/>
        </w:rPr>
        <w:t>а</w:t>
      </w:r>
      <w:r w:rsidRPr="00151F1C">
        <w:rPr>
          <w:bCs/>
          <w:i/>
          <w:szCs w:val="28"/>
        </w:rPr>
        <w:t xml:space="preserve"> срока представления налоговых деклараций (расчетов).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bCs/>
          <w:szCs w:val="28"/>
        </w:rPr>
      </w:pPr>
      <w:r w:rsidRPr="00151F1C">
        <w:rPr>
          <w:bCs/>
          <w:szCs w:val="28"/>
        </w:rPr>
        <w:t xml:space="preserve">Пунктом 3 постановления Правительства РФ от 02.04.2020 № 409 (далее – Постановление № 409) для всех организаций предусмотрен перенос срока представления налоговых деклараций (расчетов). </w:t>
      </w:r>
      <w:hyperlink r:id="rId10" w:history="1">
        <w:r w:rsidRPr="00151F1C">
          <w:rPr>
            <w:rStyle w:val="a4"/>
            <w:bCs/>
            <w:color w:val="auto"/>
            <w:szCs w:val="28"/>
            <w:u w:val="none"/>
          </w:rPr>
          <w:t xml:space="preserve">Подробная таблица изменений сроков представления деклараций (расчетов) в соответствии с Постановлением № 409 </w:t>
        </w:r>
      </w:hyperlink>
      <w:r w:rsidRPr="00151F1C">
        <w:rPr>
          <w:bCs/>
          <w:szCs w:val="28"/>
        </w:rPr>
        <w:t>размещена на официальном сайте ФНС России в разделе «Меры поддержки бизнеса» (</w:t>
      </w:r>
      <w:hyperlink r:id="rId11" w:history="1">
        <w:r w:rsidRPr="00151F1C">
          <w:rPr>
            <w:rStyle w:val="a4"/>
            <w:bCs/>
            <w:color w:val="auto"/>
            <w:szCs w:val="28"/>
            <w:u w:val="none"/>
          </w:rPr>
          <w:t>https://www.nalog.ru/rn54/business-support-2020/</w:t>
        </w:r>
      </w:hyperlink>
      <w:r w:rsidRPr="00151F1C">
        <w:rPr>
          <w:bCs/>
          <w:szCs w:val="28"/>
        </w:rPr>
        <w:t xml:space="preserve">). Данная мера поддержки </w:t>
      </w:r>
      <w:r w:rsidRPr="00151F1C">
        <w:rPr>
          <w:bCs/>
          <w:szCs w:val="28"/>
        </w:rPr>
        <w:br/>
        <w:t>не носит заявительного характера, сроки представления перенесены автоматически.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bCs/>
          <w:szCs w:val="28"/>
        </w:rPr>
      </w:pPr>
    </w:p>
    <w:p w:rsidR="00173CA2" w:rsidRPr="00151F1C" w:rsidRDefault="00173CA2" w:rsidP="00173CA2">
      <w:pPr>
        <w:pStyle w:val="31"/>
        <w:tabs>
          <w:tab w:val="left" w:pos="0"/>
          <w:tab w:val="left" w:pos="6795"/>
        </w:tabs>
        <w:spacing w:line="252" w:lineRule="auto"/>
        <w:ind w:firstLine="709"/>
        <w:rPr>
          <w:i/>
          <w:szCs w:val="28"/>
        </w:rPr>
      </w:pPr>
      <w:r w:rsidRPr="00151F1C">
        <w:rPr>
          <w:i/>
          <w:szCs w:val="28"/>
        </w:rPr>
        <w:t>3. П</w:t>
      </w:r>
      <w:r w:rsidRPr="00151F1C">
        <w:rPr>
          <w:bCs/>
          <w:i/>
          <w:szCs w:val="28"/>
        </w:rPr>
        <w:t>еренос</w:t>
      </w:r>
      <w:r w:rsidR="00F6555D" w:rsidRPr="00151F1C">
        <w:rPr>
          <w:bCs/>
          <w:i/>
          <w:szCs w:val="28"/>
        </w:rPr>
        <w:t>а</w:t>
      </w:r>
      <w:r w:rsidRPr="00151F1C">
        <w:rPr>
          <w:bCs/>
          <w:i/>
          <w:szCs w:val="28"/>
        </w:rPr>
        <w:t xml:space="preserve"> срока уплаты налогов (взносов).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  <w:proofErr w:type="gramStart"/>
      <w:r w:rsidRPr="00151F1C">
        <w:rPr>
          <w:szCs w:val="28"/>
        </w:rPr>
        <w:t xml:space="preserve">Согласно пункту 1 Постановления № 409 (с учетом изменений от 24.04.2020 № 570) для организаций и индивидуальных предпринимателей, включенных по состоянию на 01.03.2020 в единый реестр субъектов малого и среднего предпринимательства (РСМП) и </w:t>
      </w:r>
      <w:r w:rsidRPr="00151F1C">
        <w:rPr>
          <w:bCs/>
          <w:szCs w:val="28"/>
        </w:rPr>
        <w:t xml:space="preserve">занятых в сферах деятельности, </w:t>
      </w:r>
      <w:r w:rsidRPr="00151F1C">
        <w:rPr>
          <w:bCs/>
          <w:szCs w:val="28"/>
        </w:rPr>
        <w:lastRenderedPageBreak/>
        <w:t xml:space="preserve">наиболее пострадавших в условиях ухудшения ситуации в связи с распространением новой </w:t>
      </w:r>
      <w:proofErr w:type="spellStart"/>
      <w:r w:rsidRPr="00151F1C">
        <w:rPr>
          <w:bCs/>
          <w:szCs w:val="28"/>
        </w:rPr>
        <w:t>коронавирусной</w:t>
      </w:r>
      <w:proofErr w:type="spellEnd"/>
      <w:r w:rsidRPr="00151F1C">
        <w:rPr>
          <w:bCs/>
          <w:szCs w:val="28"/>
        </w:rPr>
        <w:t xml:space="preserve"> инфекции</w:t>
      </w:r>
      <w:r w:rsidRPr="00151F1C">
        <w:rPr>
          <w:szCs w:val="28"/>
        </w:rPr>
        <w:t>, перенесены сроки уплаты отдельных налогов и взносов.</w:t>
      </w:r>
      <w:proofErr w:type="gramEnd"/>
      <w:r w:rsidRPr="00151F1C">
        <w:rPr>
          <w:szCs w:val="28"/>
        </w:rPr>
        <w:t xml:space="preserve"> </w:t>
      </w:r>
      <w:hyperlink r:id="rId12" w:history="1">
        <w:r w:rsidRPr="00151F1C">
          <w:rPr>
            <w:rStyle w:val="a4"/>
            <w:bCs/>
            <w:color w:val="auto"/>
            <w:szCs w:val="28"/>
            <w:u w:val="none"/>
          </w:rPr>
          <w:t xml:space="preserve">Подробная таблица изменений сроков уплаты налогов (взносов) в соответствии с Постановлением № 409 </w:t>
        </w:r>
      </w:hyperlink>
      <w:r w:rsidRPr="00151F1C">
        <w:rPr>
          <w:bCs/>
          <w:szCs w:val="28"/>
        </w:rPr>
        <w:t>размещена на официальном сайте ФНС России в разделе «Меры поддержки бизнеса» (</w:t>
      </w:r>
      <w:hyperlink r:id="rId13" w:history="1">
        <w:r w:rsidRPr="00151F1C">
          <w:rPr>
            <w:rStyle w:val="a4"/>
            <w:bCs/>
            <w:color w:val="auto"/>
            <w:szCs w:val="28"/>
            <w:u w:val="none"/>
          </w:rPr>
          <w:t>https://www.nalog.ru/rn54/business-support-2020/</w:t>
        </w:r>
      </w:hyperlink>
      <w:r w:rsidRPr="00151F1C">
        <w:rPr>
          <w:bCs/>
          <w:szCs w:val="28"/>
        </w:rPr>
        <w:t xml:space="preserve">). </w:t>
      </w:r>
      <w:r w:rsidRPr="00151F1C">
        <w:rPr>
          <w:szCs w:val="28"/>
        </w:rPr>
        <w:t>Данная мера поддержки не носит заявительного характера, сроки уплаты перенесены автоматически.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i/>
          <w:szCs w:val="28"/>
        </w:rPr>
      </w:pPr>
      <w:r w:rsidRPr="00151F1C">
        <w:rPr>
          <w:i/>
          <w:szCs w:val="28"/>
        </w:rPr>
        <w:t>3. Применени</w:t>
      </w:r>
      <w:r w:rsidR="00F6555D" w:rsidRPr="00151F1C">
        <w:rPr>
          <w:i/>
          <w:szCs w:val="28"/>
        </w:rPr>
        <w:t>я</w:t>
      </w:r>
      <w:r w:rsidRPr="00151F1C">
        <w:rPr>
          <w:i/>
          <w:szCs w:val="28"/>
        </w:rPr>
        <w:t xml:space="preserve"> пониженного тарифа по страховым взносам в размере 15%.</w:t>
      </w: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szCs w:val="28"/>
        </w:rPr>
      </w:pPr>
      <w:r w:rsidRPr="00151F1C">
        <w:rPr>
          <w:szCs w:val="28"/>
        </w:rPr>
        <w:t xml:space="preserve">Данная мера предусмотрена Федеральным законом от 01.04.2020 № 102-ФЗ и исчисляется с части выплат в пользу физических лиц, определяемой по итогам каждого календарного месяца, как превышение над величиной минимального </w:t>
      </w:r>
      <w:proofErr w:type="gramStart"/>
      <w:r w:rsidRPr="00151F1C">
        <w:rPr>
          <w:szCs w:val="28"/>
        </w:rPr>
        <w:t>размера оплаты труда</w:t>
      </w:r>
      <w:proofErr w:type="gramEnd"/>
      <w:r w:rsidRPr="00151F1C">
        <w:rPr>
          <w:szCs w:val="28"/>
        </w:rPr>
        <w:t>, установленного федеральным законодательством на начало расчетного периода.</w:t>
      </w:r>
    </w:p>
    <w:p w:rsidR="00F23047" w:rsidRPr="00151F1C" w:rsidRDefault="00F23047" w:rsidP="00173CA2">
      <w:pPr>
        <w:pStyle w:val="31"/>
        <w:tabs>
          <w:tab w:val="left" w:pos="0"/>
        </w:tabs>
        <w:spacing w:line="252" w:lineRule="auto"/>
        <w:ind w:firstLine="709"/>
        <w:rPr>
          <w:i/>
          <w:szCs w:val="28"/>
        </w:rPr>
      </w:pPr>
    </w:p>
    <w:p w:rsidR="00173CA2" w:rsidRPr="00151F1C" w:rsidRDefault="00173CA2" w:rsidP="00173CA2">
      <w:pPr>
        <w:pStyle w:val="31"/>
        <w:tabs>
          <w:tab w:val="left" w:pos="0"/>
        </w:tabs>
        <w:spacing w:line="252" w:lineRule="auto"/>
        <w:ind w:firstLine="709"/>
        <w:rPr>
          <w:i/>
          <w:szCs w:val="28"/>
        </w:rPr>
      </w:pPr>
      <w:r w:rsidRPr="00151F1C">
        <w:rPr>
          <w:i/>
          <w:szCs w:val="28"/>
        </w:rPr>
        <w:t>4. Предоставлени</w:t>
      </w:r>
      <w:r w:rsidR="00F6555D" w:rsidRPr="00151F1C">
        <w:rPr>
          <w:i/>
          <w:szCs w:val="28"/>
        </w:rPr>
        <w:t>я</w:t>
      </w:r>
      <w:r w:rsidRPr="00151F1C">
        <w:rPr>
          <w:i/>
          <w:szCs w:val="28"/>
        </w:rPr>
        <w:t xml:space="preserve"> субсидий</w:t>
      </w:r>
      <w:r w:rsidR="00F6555D" w:rsidRPr="00151F1C">
        <w:rPr>
          <w:i/>
          <w:szCs w:val="28"/>
        </w:rPr>
        <w:t>:</w:t>
      </w:r>
      <w:r w:rsidRPr="00151F1C">
        <w:rPr>
          <w:i/>
          <w:szCs w:val="28"/>
        </w:rPr>
        <w:t xml:space="preserve"> </w:t>
      </w:r>
    </w:p>
    <w:p w:rsidR="00AB6D22" w:rsidRPr="00151F1C" w:rsidRDefault="00F6555D" w:rsidP="00AB6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 xml:space="preserve">- субъектам малого и среднего предпринимательства, ведущим деятельность в отраслях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151F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51F1C">
        <w:rPr>
          <w:rFonts w:ascii="Times New Roman" w:hAnsi="Times New Roman" w:cs="Times New Roman"/>
          <w:sz w:val="28"/>
          <w:szCs w:val="28"/>
        </w:rPr>
        <w:t xml:space="preserve"> инфекции в </w:t>
      </w:r>
      <w:r w:rsidR="00F23047" w:rsidRPr="00151F1C">
        <w:rPr>
          <w:rFonts w:ascii="Times New Roman" w:hAnsi="Times New Roman" w:cs="Times New Roman"/>
          <w:sz w:val="28"/>
          <w:szCs w:val="28"/>
        </w:rPr>
        <w:t xml:space="preserve"> размере 12 130 рублей на каждого сотрудника (постановление правительства от 24 апреля 2020 № </w:t>
      </w:r>
      <w:hyperlink r:id="rId14" w:history="1">
        <w:r w:rsidR="00F23047" w:rsidRPr="00151F1C">
          <w:rPr>
            <w:rFonts w:ascii="Times New Roman" w:hAnsi="Times New Roman" w:cs="Times New Roman"/>
            <w:sz w:val="28"/>
            <w:szCs w:val="28"/>
          </w:rPr>
          <w:t>576</w:t>
        </w:r>
      </w:hyperlink>
      <w:r w:rsidR="00F23047" w:rsidRPr="00151F1C">
        <w:rPr>
          <w:rFonts w:ascii="Times New Roman" w:hAnsi="Times New Roman" w:cs="Times New Roman"/>
          <w:sz w:val="28"/>
          <w:szCs w:val="28"/>
        </w:rPr>
        <w:t xml:space="preserve">). ИП без работников </w:t>
      </w:r>
      <w:r w:rsidR="00AB6D22" w:rsidRPr="00151F1C">
        <w:rPr>
          <w:rFonts w:ascii="Times New Roman" w:hAnsi="Times New Roman" w:cs="Times New Roman"/>
          <w:sz w:val="28"/>
          <w:szCs w:val="28"/>
        </w:rPr>
        <w:t>получают деньги только на себя.</w:t>
      </w:r>
    </w:p>
    <w:p w:rsidR="00AB6D22" w:rsidRPr="00151F1C" w:rsidRDefault="00AB6D22" w:rsidP="00AB6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A1034" w:rsidRPr="00151F1C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2A1034" w:rsidRPr="00151F1C">
        <w:rPr>
          <w:rFonts w:ascii="Times New Roman" w:hAnsi="Times New Roman" w:cs="Times New Roman"/>
          <w:sz w:val="28"/>
          <w:szCs w:val="28"/>
        </w:rPr>
        <w:t xml:space="preserve"> гражданам в размере налога, </w:t>
      </w:r>
      <w:hyperlink r:id="rId15" w:tgtFrame="_blank" w:history="1">
        <w:r w:rsidR="002A1034" w:rsidRPr="00151F1C">
          <w:rPr>
            <w:rFonts w:ascii="Times New Roman" w:hAnsi="Times New Roman" w:cs="Times New Roman"/>
            <w:sz w:val="28"/>
            <w:szCs w:val="28"/>
          </w:rPr>
          <w:t>уплаченного за 2019 год</w:t>
        </w:r>
      </w:hyperlink>
      <w:r w:rsidR="002A1034" w:rsidRPr="00151F1C">
        <w:rPr>
          <w:rFonts w:ascii="Times New Roman" w:hAnsi="Times New Roman" w:cs="Times New Roman"/>
          <w:sz w:val="28"/>
          <w:szCs w:val="28"/>
        </w:rPr>
        <w:t xml:space="preserve"> (</w:t>
      </w:r>
      <w:hyperlink r:id="rId16" w:tgtFrame="_blank" w:history="1">
        <w:r w:rsidR="002A1034" w:rsidRPr="00151F1C">
          <w:rPr>
            <w:rFonts w:ascii="Times New Roman" w:hAnsi="Times New Roman" w:cs="Times New Roman"/>
            <w:sz w:val="28"/>
            <w:szCs w:val="28"/>
          </w:rPr>
          <w:t>Постановление Правительства № 783</w:t>
        </w:r>
      </w:hyperlink>
      <w:r w:rsidR="002A1034" w:rsidRPr="00151F1C">
        <w:rPr>
          <w:rFonts w:ascii="Times New Roman" w:hAnsi="Times New Roman" w:cs="Times New Roman"/>
          <w:sz w:val="28"/>
          <w:szCs w:val="28"/>
        </w:rPr>
        <w:t xml:space="preserve">).  В соответствии с документом Субсидия выплачивается на банковскую карту, привязанную в мобильном приложении «Мой налог». Для получения субсидии заявление не требуется. </w:t>
      </w:r>
    </w:p>
    <w:p w:rsidR="00F6555D" w:rsidRPr="00151F1C" w:rsidRDefault="00F6555D" w:rsidP="00AB6D2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151F1C">
        <w:rPr>
          <w:rFonts w:eastAsiaTheme="minorHAnsi"/>
          <w:i/>
          <w:sz w:val="28"/>
          <w:szCs w:val="28"/>
          <w:lang w:eastAsia="en-US"/>
        </w:rPr>
        <w:t xml:space="preserve">Выплаты всем </w:t>
      </w:r>
      <w:proofErr w:type="spellStart"/>
      <w:r w:rsidRPr="00151F1C">
        <w:rPr>
          <w:rFonts w:eastAsiaTheme="minorHAnsi"/>
          <w:i/>
          <w:sz w:val="28"/>
          <w:szCs w:val="28"/>
          <w:lang w:eastAsia="en-US"/>
        </w:rPr>
        <w:t>самозанятым</w:t>
      </w:r>
      <w:proofErr w:type="spellEnd"/>
      <w:r w:rsidRPr="00151F1C">
        <w:rPr>
          <w:rFonts w:eastAsiaTheme="minorHAnsi"/>
          <w:i/>
          <w:sz w:val="28"/>
          <w:szCs w:val="28"/>
          <w:lang w:eastAsia="en-US"/>
        </w:rPr>
        <w:t xml:space="preserve"> гражданам</w:t>
      </w:r>
      <w:r w:rsidRPr="00151F1C">
        <w:rPr>
          <w:rFonts w:eastAsiaTheme="minorHAnsi"/>
          <w:sz w:val="28"/>
          <w:szCs w:val="28"/>
          <w:lang w:eastAsia="en-US"/>
        </w:rPr>
        <w:t xml:space="preserve"> дополнительного налогового бонуса в размере одного МРОТ (12 130 рублей). Бонус будет списываться автоматически в 2020 году в счет уплаты налога, задолженности или пени по налогу на профессиональный доход. Бонус предоставляется всем зарегистрированным плательщикам </w:t>
      </w:r>
      <w:hyperlink r:id="rId17" w:tgtFrame="_blank" w:history="1">
        <w:r w:rsidRPr="00151F1C">
          <w:rPr>
            <w:rFonts w:eastAsiaTheme="minorHAnsi"/>
            <w:sz w:val="28"/>
            <w:szCs w:val="28"/>
            <w:lang w:eastAsia="en-US"/>
          </w:rPr>
          <w:t>налога на профессиональный доход</w:t>
        </w:r>
      </w:hyperlink>
      <w:r w:rsidRPr="00151F1C">
        <w:rPr>
          <w:rFonts w:eastAsiaTheme="minorHAnsi"/>
          <w:sz w:val="28"/>
          <w:szCs w:val="28"/>
          <w:lang w:eastAsia="en-US"/>
        </w:rPr>
        <w:t xml:space="preserve">, а также тем, кто будет </w:t>
      </w:r>
      <w:bookmarkStart w:id="0" w:name="_GoBack"/>
      <w:bookmarkEnd w:id="0"/>
    </w:p>
    <w:p w:rsidR="00173CA2" w:rsidRPr="00151F1C" w:rsidRDefault="00173CA2" w:rsidP="00BD6EA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BD6EA7" w:rsidRPr="00151F1C" w:rsidRDefault="00F23047" w:rsidP="00F23047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 xml:space="preserve">Кроме того,  </w:t>
      </w:r>
      <w:r w:rsidR="00BD6EA7" w:rsidRPr="00151F1C">
        <w:rPr>
          <w:rFonts w:ascii="Times New Roman" w:hAnsi="Times New Roman" w:cs="Times New Roman"/>
          <w:sz w:val="28"/>
          <w:szCs w:val="28"/>
        </w:rPr>
        <w:t>до 30 июня включительно:</w:t>
      </w:r>
    </w:p>
    <w:p w:rsidR="00BD6EA7" w:rsidRPr="00151F1C" w:rsidRDefault="00BD6EA7" w:rsidP="00BD6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>не открываются новые выездные и повторные выездные налоговые проверки;</w:t>
      </w:r>
    </w:p>
    <w:p w:rsidR="00BD6EA7" w:rsidRPr="00151F1C" w:rsidRDefault="00BD6EA7" w:rsidP="00BD6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 xml:space="preserve">приостановлены уже назначенные выездные и повторные выездные налоговые проверки; </w:t>
      </w:r>
    </w:p>
    <w:p w:rsidR="00BD6EA7" w:rsidRPr="00151F1C" w:rsidRDefault="00BD6EA7" w:rsidP="00BD6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 xml:space="preserve">приостанавливается проверка расчета и уплаты налогов по сделкам между взаимозависимыми лицами; </w:t>
      </w:r>
    </w:p>
    <w:p w:rsidR="00BD6EA7" w:rsidRPr="00151F1C" w:rsidRDefault="00BD6EA7" w:rsidP="00BD6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lastRenderedPageBreak/>
        <w:t xml:space="preserve">не проводятся или приостанавливаются проверки соблюдения валютного законодательства - кроме случаев, когда нарушения уже выявлены и если срок давности для привлечения к административной ответственности — до 01.06.2020. </w:t>
      </w:r>
    </w:p>
    <w:p w:rsidR="00BD6EA7" w:rsidRPr="00151F1C" w:rsidRDefault="00BD6EA7" w:rsidP="00BD6E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1C">
        <w:rPr>
          <w:rFonts w:ascii="Times New Roman" w:hAnsi="Times New Roman" w:cs="Times New Roman"/>
          <w:sz w:val="28"/>
          <w:szCs w:val="28"/>
        </w:rPr>
        <w:t xml:space="preserve">приостанавливается течение срока для представления возражений на акты выездных налоговых проверок. </w:t>
      </w:r>
    </w:p>
    <w:p w:rsidR="00F6555D" w:rsidRPr="00151F1C" w:rsidRDefault="00F6555D" w:rsidP="00F655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EA7" w:rsidRPr="00151F1C" w:rsidRDefault="00BD6EA7" w:rsidP="00BD6EA7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9B2" w:rsidRPr="00151F1C" w:rsidRDefault="00C259B2" w:rsidP="00BD6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59B2" w:rsidRPr="00151F1C" w:rsidSect="001F3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CF9"/>
    <w:multiLevelType w:val="multilevel"/>
    <w:tmpl w:val="CDB4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075DB"/>
    <w:multiLevelType w:val="hybridMultilevel"/>
    <w:tmpl w:val="45D0BD56"/>
    <w:lvl w:ilvl="0" w:tplc="ACB05F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A94665"/>
    <w:multiLevelType w:val="multilevel"/>
    <w:tmpl w:val="BAA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650BD"/>
    <w:multiLevelType w:val="multilevel"/>
    <w:tmpl w:val="703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60BE3"/>
    <w:multiLevelType w:val="hybridMultilevel"/>
    <w:tmpl w:val="BB6A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F4EAD"/>
    <w:multiLevelType w:val="hybridMultilevel"/>
    <w:tmpl w:val="D6204872"/>
    <w:lvl w:ilvl="0" w:tplc="B1AEF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7A4139"/>
    <w:multiLevelType w:val="multilevel"/>
    <w:tmpl w:val="C378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85"/>
    <w:rsid w:val="00151F1C"/>
    <w:rsid w:val="00173CA2"/>
    <w:rsid w:val="001F3B5C"/>
    <w:rsid w:val="002A1034"/>
    <w:rsid w:val="00415E76"/>
    <w:rsid w:val="00541885"/>
    <w:rsid w:val="00AB3AF1"/>
    <w:rsid w:val="00AB6D22"/>
    <w:rsid w:val="00BD6EA7"/>
    <w:rsid w:val="00C259B2"/>
    <w:rsid w:val="00CB370E"/>
    <w:rsid w:val="00D510CF"/>
    <w:rsid w:val="00D80AAB"/>
    <w:rsid w:val="00F23047"/>
    <w:rsid w:val="00F6555D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5C"/>
  </w:style>
  <w:style w:type="paragraph" w:styleId="2">
    <w:name w:val="heading 2"/>
    <w:basedOn w:val="a"/>
    <w:link w:val="20"/>
    <w:uiPriority w:val="9"/>
    <w:qFormat/>
    <w:rsid w:val="00BD6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D6E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418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6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6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D6EA7"/>
    <w:rPr>
      <w:b/>
      <w:bCs/>
    </w:rPr>
  </w:style>
  <w:style w:type="paragraph" w:styleId="a6">
    <w:name w:val="List Paragraph"/>
    <w:basedOn w:val="a"/>
    <w:uiPriority w:val="34"/>
    <w:qFormat/>
    <w:rsid w:val="00AB3AF1"/>
    <w:pPr>
      <w:ind w:left="720"/>
      <w:contextualSpacing/>
    </w:pPr>
  </w:style>
  <w:style w:type="paragraph" w:customStyle="1" w:styleId="31">
    <w:name w:val="Основной текст 31"/>
    <w:basedOn w:val="a"/>
    <w:rsid w:val="00173CA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6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D6E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418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D6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6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D6EA7"/>
    <w:rPr>
      <w:b/>
      <w:bCs/>
    </w:rPr>
  </w:style>
  <w:style w:type="paragraph" w:styleId="a6">
    <w:name w:val="List Paragraph"/>
    <w:basedOn w:val="a"/>
    <w:uiPriority w:val="34"/>
    <w:qFormat/>
    <w:rsid w:val="00AB3AF1"/>
    <w:pPr>
      <w:ind w:left="720"/>
      <w:contextualSpacing/>
    </w:pPr>
  </w:style>
  <w:style w:type="paragraph" w:customStyle="1" w:styleId="BodyText3">
    <w:name w:val="Body Text 3"/>
    <w:basedOn w:val="a"/>
    <w:rsid w:val="00173CA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6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subsidy/" TargetMode="External"/><Relationship Id="rId13" Type="http://schemas.openxmlformats.org/officeDocument/2006/relationships/hyperlink" Target="https://www.nalog.ru/rn54/business-support-202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nalog.ru/covid2/" TargetMode="External"/><Relationship Id="rId12" Type="http://schemas.openxmlformats.org/officeDocument/2006/relationships/hyperlink" Target="https://data.nalog.ru/html/sites/www.new.nalog.ru/covid19/sroki_post409_25042020.pdf" TargetMode="External"/><Relationship Id="rId17" Type="http://schemas.openxmlformats.org/officeDocument/2006/relationships/hyperlink" Target="https://npd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efCzeFhMr4VVY0u2PMshi27sw79zNoVI.pd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www.nalog.ru/rn54/business-support-2020/" TargetMode="External"/><Relationship Id="rId5" Type="http://schemas.openxmlformats.org/officeDocument/2006/relationships/hyperlink" Target="http://www.nalog.ru" TargetMode="External"/><Relationship Id="rId15" Type="http://schemas.openxmlformats.org/officeDocument/2006/relationships/hyperlink" Target="https://www.nalog.ru/rn77/news/activities_fts/9810848/" TargetMode="External"/><Relationship Id="rId10" Type="http://schemas.openxmlformats.org/officeDocument/2006/relationships/hyperlink" Target="https://data.nalog.ru/html/sites/www.new.nalog.ru/covid19/sroki_post409_2504202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77/business-support-2020/subsidy/" TargetMode="External"/><Relationship Id="rId14" Type="http://schemas.openxmlformats.org/officeDocument/2006/relationships/hyperlink" Target="http://static.government.ru/media/files/WRawsdDrM9q9YWNtswaxH4t0BJ074jU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HeavyMax</dc:creator>
  <cp:lastModifiedBy>Гончарова Виктория Евгеньевна</cp:lastModifiedBy>
  <cp:revision>3</cp:revision>
  <dcterms:created xsi:type="dcterms:W3CDTF">2020-06-09T10:17:00Z</dcterms:created>
  <dcterms:modified xsi:type="dcterms:W3CDTF">2020-06-10T08:50:00Z</dcterms:modified>
</cp:coreProperties>
</file>