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6" w:rsidRDefault="00223C21" w:rsidP="0022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результатах надзора в сфере защиты трудовых прав граждан»</w:t>
      </w:r>
    </w:p>
    <w:p w:rsidR="00223C21" w:rsidRPr="00E947D4" w:rsidRDefault="00850EF2" w:rsidP="00E947D4">
      <w:pPr>
        <w:spacing w:after="0" w:line="240" w:lineRule="auto"/>
        <w:ind w:right="-2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2020 года р</w:t>
      </w:r>
      <w:bookmarkStart w:id="0" w:name="_GoBack"/>
      <w:bookmarkEnd w:id="0"/>
      <w:r w:rsidR="00223C21" w:rsidRPr="00E947D4">
        <w:rPr>
          <w:rFonts w:ascii="Times New Roman" w:hAnsi="Times New Roman" w:cs="Times New Roman"/>
          <w:sz w:val="28"/>
          <w:szCs w:val="28"/>
        </w:rPr>
        <w:t xml:space="preserve">азмер задолженности по заработной плате в </w:t>
      </w:r>
      <w:proofErr w:type="spellStart"/>
      <w:r w:rsidR="00223C21" w:rsidRPr="00E947D4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="00223C21" w:rsidRPr="00E947D4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E947D4" w:rsidRPr="00E947D4">
        <w:rPr>
          <w:rFonts w:ascii="Times New Roman" w:hAnsi="Times New Roman" w:cs="Times New Roman"/>
          <w:sz w:val="28"/>
          <w:szCs w:val="28"/>
        </w:rPr>
        <w:t xml:space="preserve">по состоянию на 01.11.2020 </w:t>
      </w:r>
      <w:r w:rsidR="00E947D4">
        <w:rPr>
          <w:rFonts w:ascii="Times New Roman" w:hAnsi="Times New Roman" w:cs="Times New Roman"/>
          <w:sz w:val="28"/>
          <w:szCs w:val="28"/>
        </w:rPr>
        <w:t xml:space="preserve">значительно снизился. </w:t>
      </w:r>
      <w:r w:rsidR="00E947D4" w:rsidRPr="00E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7D4" w:rsidRDefault="00223C21" w:rsidP="00E9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2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947D4">
        <w:rPr>
          <w:rFonts w:ascii="Times New Roman" w:hAnsi="Times New Roman" w:cs="Times New Roman"/>
          <w:sz w:val="28"/>
          <w:szCs w:val="28"/>
        </w:rPr>
        <w:t>в 3 квартале</w:t>
      </w:r>
      <w:r w:rsidRPr="00223C2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947D4">
        <w:rPr>
          <w:rFonts w:ascii="Times New Roman" w:hAnsi="Times New Roman" w:cs="Times New Roman"/>
          <w:sz w:val="28"/>
          <w:szCs w:val="28"/>
        </w:rPr>
        <w:t xml:space="preserve"> прокуратурой района проведено 4 проверки</w:t>
      </w:r>
      <w:r w:rsidRPr="00223C21">
        <w:rPr>
          <w:rFonts w:ascii="Times New Roman" w:hAnsi="Times New Roman" w:cs="Times New Roman"/>
          <w:sz w:val="28"/>
          <w:szCs w:val="28"/>
        </w:rPr>
        <w:t xml:space="preserve"> </w:t>
      </w:r>
      <w:r w:rsidR="00E947D4">
        <w:rPr>
          <w:rFonts w:ascii="Times New Roman" w:hAnsi="Times New Roman" w:cs="Times New Roman"/>
          <w:sz w:val="28"/>
          <w:szCs w:val="28"/>
        </w:rPr>
        <w:t>в сфере оплаты труда, выявлено 2 нарушения</w:t>
      </w:r>
      <w:r w:rsidRPr="00223C2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руководителям пре</w:t>
      </w:r>
      <w:r w:rsidR="00E947D4">
        <w:rPr>
          <w:rFonts w:ascii="Times New Roman" w:hAnsi="Times New Roman" w:cs="Times New Roman"/>
          <w:sz w:val="28"/>
          <w:szCs w:val="28"/>
        </w:rPr>
        <w:t>дприятий и организаций внесено 2</w:t>
      </w:r>
      <w:r w:rsidRPr="00223C2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947D4">
        <w:rPr>
          <w:rFonts w:ascii="Times New Roman" w:hAnsi="Times New Roman" w:cs="Times New Roman"/>
          <w:sz w:val="28"/>
          <w:szCs w:val="28"/>
        </w:rPr>
        <w:t xml:space="preserve"> отношении 2 руководителей</w:t>
      </w:r>
      <w:r w:rsidRPr="0022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E947D4">
        <w:rPr>
          <w:rFonts w:ascii="Times New Roman" w:hAnsi="Times New Roman" w:cs="Times New Roman"/>
          <w:sz w:val="28"/>
          <w:szCs w:val="28"/>
        </w:rPr>
        <w:t>возбуждены дела</w:t>
      </w:r>
      <w:r w:rsidRPr="00223C2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по </w:t>
      </w:r>
      <w:r w:rsidR="00E947D4">
        <w:rPr>
          <w:rFonts w:ascii="Times New Roman" w:hAnsi="Times New Roman" w:cs="Times New Roman"/>
          <w:sz w:val="28"/>
          <w:szCs w:val="28"/>
        </w:rPr>
        <w:t xml:space="preserve">ч. 1 (нарушение трудового законодательства) ст. 5.27 КоАП РФ и </w:t>
      </w:r>
      <w:r w:rsidRPr="00223C21">
        <w:rPr>
          <w:rFonts w:ascii="Times New Roman" w:hAnsi="Times New Roman" w:cs="Times New Roman"/>
          <w:sz w:val="28"/>
          <w:szCs w:val="28"/>
        </w:rPr>
        <w:t>ч. 6 ст. 5.27 КоАП РФ (н</w:t>
      </w:r>
      <w:r w:rsidRPr="0022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евыплата или неполная 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в установленный </w:t>
      </w:r>
      <w:r w:rsidRPr="001B2EE1">
        <w:rPr>
          <w:rFonts w:ascii="Times New Roman" w:hAnsi="Times New Roman" w:cs="Times New Roman"/>
          <w:sz w:val="28"/>
          <w:szCs w:val="28"/>
        </w:rPr>
        <w:t>срок</w:t>
      </w:r>
      <w:r w:rsidR="00E9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заработной платы). Руководителю одной организации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2EE1">
        <w:rPr>
          <w:rFonts w:ascii="Times New Roman" w:hAnsi="Times New Roman" w:cs="Times New Roman"/>
          <w:sz w:val="28"/>
          <w:szCs w:val="28"/>
        </w:rPr>
        <w:t xml:space="preserve">назначено наказание в виде штрафа в размере 10 000 руб. </w:t>
      </w:r>
    </w:p>
    <w:p w:rsidR="00223C21" w:rsidRPr="001B2EE1" w:rsidRDefault="00E947D4" w:rsidP="00E9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прокурора задолженность по заработной плате перед работниками организаций погашена в полном объеме. </w:t>
      </w:r>
    </w:p>
    <w:p w:rsidR="00E947D4" w:rsidRPr="001B2EE1" w:rsidRDefault="00E947D4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47D4" w:rsidRPr="001B2EE1" w:rsidSect="00223C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D8C"/>
    <w:multiLevelType w:val="multilevel"/>
    <w:tmpl w:val="5C326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3A562DFE"/>
    <w:multiLevelType w:val="hybridMultilevel"/>
    <w:tmpl w:val="B022B4BC"/>
    <w:lvl w:ilvl="0" w:tplc="3CDAF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21"/>
    <w:rsid w:val="001619E4"/>
    <w:rsid w:val="001B2EE1"/>
    <w:rsid w:val="00223C21"/>
    <w:rsid w:val="002B08A6"/>
    <w:rsid w:val="00850EF2"/>
    <w:rsid w:val="00E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Ольга</cp:lastModifiedBy>
  <cp:revision>4</cp:revision>
  <cp:lastPrinted>2020-11-19T08:58:00Z</cp:lastPrinted>
  <dcterms:created xsi:type="dcterms:W3CDTF">2020-11-19T08:38:00Z</dcterms:created>
  <dcterms:modified xsi:type="dcterms:W3CDTF">2020-11-19T08:58:00Z</dcterms:modified>
</cp:coreProperties>
</file>