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EF" w:rsidRPr="004519EF" w:rsidRDefault="004519EF" w:rsidP="004519EF">
      <w:pPr>
        <w:spacing w:after="156" w:line="240" w:lineRule="auto"/>
        <w:rPr>
          <w:rFonts w:ascii="Segoe UI" w:eastAsia="Times New Roman" w:hAnsi="Segoe UI" w:cs="Segoe UI"/>
          <w:b/>
          <w:bCs/>
          <w:sz w:val="38"/>
          <w:szCs w:val="38"/>
        </w:rPr>
      </w:pPr>
      <w:r w:rsidRPr="004519EF">
        <w:rPr>
          <w:rFonts w:ascii="Segoe UI" w:eastAsia="Times New Roman" w:hAnsi="Segoe UI" w:cs="Segoe UI"/>
          <w:b/>
          <w:bCs/>
          <w:sz w:val="38"/>
          <w:szCs w:val="38"/>
        </w:rPr>
        <w:t>Сохрани жизнь…</w:t>
      </w:r>
    </w:p>
    <w:p w:rsidR="004519EF" w:rsidRPr="004519EF" w:rsidRDefault="004519EF" w:rsidP="004519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895600"/>
            <wp:effectExtent l="19050" t="0" r="0" b="0"/>
            <wp:docPr id="1" name="Рисунок 1" descr="https://kandaurovo.nso.ru/sites/kandaurovo.nso.ru/wodby_files/files/styles/image_without_gallery/public/news/2021/11/fire03.jpg?itok=o3guP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ndaurovo.nso.ru/sites/kandaurovo.nso.ru/wodby_files/files/styles/image_without_gallery/public/news/2021/11/fire03.jpg?itok=o3guPi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EF" w:rsidRPr="004519EF" w:rsidRDefault="004519EF" w:rsidP="004519EF">
      <w:pPr>
        <w:shd w:val="clear" w:color="auto" w:fill="FFFFFF"/>
        <w:spacing w:after="252" w:line="312" w:lineRule="atLeast"/>
        <w:jc w:val="both"/>
        <w:rPr>
          <w:rFonts w:ascii="Segoe UI" w:eastAsia="Times New Roman" w:hAnsi="Segoe UI" w:cs="Segoe UI"/>
          <w:color w:val="3F4758"/>
        </w:rPr>
      </w:pPr>
      <w:r w:rsidRPr="004519EF">
        <w:rPr>
          <w:rFonts w:ascii="Segoe UI" w:eastAsia="Times New Roman" w:hAnsi="Segoe UI" w:cs="Segoe UI"/>
          <w:color w:val="3F4758"/>
        </w:rPr>
        <w:t>По статистике, наибольшее количество пожаров с тяжкими последствиями (гибель и травмирование людей) происходит в жилых помещениях (квартиры, индивидуальные и садовые дома).</w:t>
      </w:r>
    </w:p>
    <w:p w:rsidR="004519EF" w:rsidRPr="004519EF" w:rsidRDefault="004519EF" w:rsidP="004519EF">
      <w:pPr>
        <w:shd w:val="clear" w:color="auto" w:fill="FFFFFF"/>
        <w:spacing w:after="252" w:line="312" w:lineRule="atLeast"/>
        <w:jc w:val="both"/>
        <w:rPr>
          <w:rFonts w:ascii="Segoe UI" w:eastAsia="Times New Roman" w:hAnsi="Segoe UI" w:cs="Segoe UI"/>
          <w:color w:val="3F4758"/>
        </w:rPr>
      </w:pPr>
      <w:r w:rsidRPr="004519EF">
        <w:rPr>
          <w:rFonts w:ascii="Segoe UI" w:eastAsia="Times New Roman" w:hAnsi="Segoe UI" w:cs="Segoe UI"/>
          <w:color w:val="3F4758"/>
        </w:rPr>
        <w:t>Основной причиной наступления тяжких последствий является позднее обнаружение пожара, нахождение людей на момент его возникновения в состоянии сна. Во сне человек не чувствует запаха дыма и поэтому наиболее беззащитен. В результате люди получают смертельные отравления продуктами горения (дымом), при этом пути эвакуации на момент обнаружения пожара уже бывают отрезаны огнем, что невозможно для безопасной эвакуации.</w:t>
      </w:r>
    </w:p>
    <w:p w:rsidR="004519EF" w:rsidRPr="004519EF" w:rsidRDefault="004519EF" w:rsidP="004519EF">
      <w:pPr>
        <w:shd w:val="clear" w:color="auto" w:fill="FFFFFF"/>
        <w:spacing w:after="252" w:line="312" w:lineRule="atLeast"/>
        <w:jc w:val="both"/>
        <w:rPr>
          <w:rFonts w:ascii="Segoe UI" w:eastAsia="Times New Roman" w:hAnsi="Segoe UI" w:cs="Segoe UI"/>
          <w:color w:val="3F4758"/>
        </w:rPr>
      </w:pPr>
      <w:r w:rsidRPr="004519EF">
        <w:rPr>
          <w:rFonts w:ascii="Segoe UI" w:eastAsia="Times New Roman" w:hAnsi="Segoe UI" w:cs="Segoe UI"/>
          <w:color w:val="3F4758"/>
        </w:rPr>
        <w:t>Чтобы обезопасить себя и своих близких, предлагаем Вам задуматься об установке в своем жилом помещении автономного дымового пожарного извещателя, который позволит своевременно обнаружить загорание и тем самым предотвратить пожар, гибель людей и материальный ущерб.</w:t>
      </w:r>
    </w:p>
    <w:p w:rsidR="004519EF" w:rsidRPr="004519EF" w:rsidRDefault="004519EF" w:rsidP="004519EF">
      <w:pPr>
        <w:shd w:val="clear" w:color="auto" w:fill="FFFFFF"/>
        <w:spacing w:after="252" w:line="312" w:lineRule="atLeast"/>
        <w:jc w:val="both"/>
        <w:rPr>
          <w:rFonts w:ascii="Segoe UI" w:eastAsia="Times New Roman" w:hAnsi="Segoe UI" w:cs="Segoe UI"/>
          <w:color w:val="3F4758"/>
        </w:rPr>
      </w:pPr>
      <w:r w:rsidRPr="004519EF">
        <w:rPr>
          <w:rFonts w:ascii="Segoe UI" w:eastAsia="Times New Roman" w:hAnsi="Segoe UI" w:cs="Segoe UI"/>
          <w:color w:val="3F4758"/>
        </w:rPr>
        <w:t>Автономный дымовой пожарный извещатель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Извещатель не требует обслуживания специализированных организаций, устанавливается на потолке, работает от батарейки. Его можно приобрести в розничной торговле.</w:t>
      </w:r>
    </w:p>
    <w:p w:rsidR="004519EF" w:rsidRPr="004519EF" w:rsidRDefault="004519EF" w:rsidP="004519EF">
      <w:pPr>
        <w:shd w:val="clear" w:color="auto" w:fill="FFFFFF"/>
        <w:spacing w:after="252" w:line="312" w:lineRule="atLeast"/>
        <w:jc w:val="both"/>
        <w:rPr>
          <w:rFonts w:ascii="Segoe UI" w:eastAsia="Times New Roman" w:hAnsi="Segoe UI" w:cs="Segoe UI"/>
          <w:color w:val="3F4758"/>
        </w:rPr>
      </w:pPr>
      <w:r w:rsidRPr="004519EF">
        <w:rPr>
          <w:rFonts w:ascii="Segoe UI" w:eastAsia="Times New Roman" w:hAnsi="Segoe UI" w:cs="Segoe UI"/>
          <w:color w:val="3F4758"/>
        </w:rPr>
        <w:t>Чтобы извещатель долгое время служил вашему дому, за ним необходимо правильно ухаживать. Важно правильно выбрать место установки извещателя. Оптимальная точка – в центральной части потолка с небольшим смещением в сторону окна или двери, где происходит движение воздушных потоков.</w:t>
      </w:r>
    </w:p>
    <w:p w:rsidR="004519EF" w:rsidRPr="004519EF" w:rsidRDefault="004519EF" w:rsidP="004519EF">
      <w:pPr>
        <w:shd w:val="clear" w:color="auto" w:fill="FFFFFF"/>
        <w:spacing w:after="252" w:line="312" w:lineRule="atLeast"/>
        <w:jc w:val="both"/>
        <w:rPr>
          <w:rFonts w:ascii="Segoe UI" w:eastAsia="Times New Roman" w:hAnsi="Segoe UI" w:cs="Segoe UI"/>
          <w:color w:val="3F4758"/>
        </w:rPr>
      </w:pPr>
      <w:r w:rsidRPr="004519EF">
        <w:rPr>
          <w:rFonts w:ascii="Segoe UI" w:eastAsia="Times New Roman" w:hAnsi="Segoe UI" w:cs="Segoe UI"/>
          <w:color w:val="3F4758"/>
        </w:rPr>
        <w:t xml:space="preserve">Срабатывая, извещатель подает громкий сигнал, чтобы разбудить спящего человека и заглушить любой звук работающей бытовой техники. Как прекратить звучание, если </w:t>
      </w:r>
      <w:r w:rsidRPr="004519EF">
        <w:rPr>
          <w:rFonts w:ascii="Segoe UI" w:eastAsia="Times New Roman" w:hAnsi="Segoe UI" w:cs="Segoe UI"/>
          <w:color w:val="3F4758"/>
        </w:rPr>
        <w:lastRenderedPageBreak/>
        <w:t>извещатель сработал не от пожара? Для этого необходимо проветрить помещение либо в течение нескольких секунд пропылесосить извещатель, не снимая с потолка, или отсоединить батарейку на несколько секунд.</w:t>
      </w:r>
    </w:p>
    <w:p w:rsidR="002646CA" w:rsidRDefault="002646CA"/>
    <w:sectPr w:rsidR="0026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19EF"/>
    <w:rsid w:val="002646CA"/>
    <w:rsid w:val="0045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550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2021-11-30T05:02:00Z</dcterms:created>
  <dcterms:modified xsi:type="dcterms:W3CDTF">2021-11-30T05:02:00Z</dcterms:modified>
</cp:coreProperties>
</file>