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E52" w:rsidRDefault="00233B38" w:rsidP="00E25884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-83185</wp:posOffset>
            </wp:positionV>
            <wp:extent cx="476250" cy="571500"/>
            <wp:effectExtent l="19050" t="0" r="0" b="0"/>
            <wp:wrapNone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6E52" w:rsidRDefault="00E46E52" w:rsidP="00E25884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:rsidR="002F458A" w:rsidRPr="002F458A" w:rsidRDefault="002F458A" w:rsidP="002F458A">
      <w:pPr>
        <w:rPr>
          <w:sz w:val="24"/>
          <w:szCs w:val="24"/>
        </w:rPr>
      </w:pPr>
    </w:p>
    <w:p w:rsidR="002F458A" w:rsidRPr="002F458A" w:rsidRDefault="002F458A" w:rsidP="002F458A">
      <w:pPr>
        <w:rPr>
          <w:sz w:val="24"/>
          <w:szCs w:val="24"/>
        </w:rPr>
      </w:pPr>
    </w:p>
    <w:p w:rsidR="002F458A" w:rsidRPr="002F458A" w:rsidRDefault="002F458A" w:rsidP="002F458A">
      <w:pPr>
        <w:rPr>
          <w:sz w:val="24"/>
          <w:szCs w:val="24"/>
        </w:rPr>
      </w:pPr>
    </w:p>
    <w:p w:rsidR="002F458A" w:rsidRPr="002F458A" w:rsidRDefault="002F458A" w:rsidP="002F458A">
      <w:pPr>
        <w:jc w:val="center"/>
        <w:rPr>
          <w:b/>
          <w:sz w:val="28"/>
          <w:szCs w:val="24"/>
        </w:rPr>
      </w:pPr>
      <w:r w:rsidRPr="002F458A">
        <w:rPr>
          <w:b/>
          <w:sz w:val="28"/>
          <w:szCs w:val="24"/>
        </w:rPr>
        <w:t>АДМИНИСТРАЦИЯ</w:t>
      </w:r>
    </w:p>
    <w:p w:rsidR="002F458A" w:rsidRPr="002F458A" w:rsidRDefault="002F458A" w:rsidP="002F458A">
      <w:pPr>
        <w:jc w:val="center"/>
        <w:rPr>
          <w:b/>
          <w:sz w:val="28"/>
          <w:szCs w:val="24"/>
        </w:rPr>
      </w:pPr>
      <w:r w:rsidRPr="002F458A">
        <w:rPr>
          <w:b/>
          <w:sz w:val="28"/>
          <w:szCs w:val="24"/>
        </w:rPr>
        <w:t>НОВОТЫРЫШКИНСКОГО СЕЛЬСОВЕТА</w:t>
      </w:r>
    </w:p>
    <w:p w:rsidR="002F458A" w:rsidRPr="002F458A" w:rsidRDefault="002F458A" w:rsidP="002F458A">
      <w:pPr>
        <w:jc w:val="center"/>
        <w:rPr>
          <w:b/>
          <w:sz w:val="28"/>
          <w:szCs w:val="24"/>
        </w:rPr>
      </w:pPr>
      <w:r w:rsidRPr="002F458A">
        <w:rPr>
          <w:b/>
          <w:sz w:val="28"/>
          <w:szCs w:val="24"/>
        </w:rPr>
        <w:t>КОЛЫВАНСКОГО РАЙОНА</w:t>
      </w:r>
    </w:p>
    <w:p w:rsidR="002F458A" w:rsidRPr="002F458A" w:rsidRDefault="002F458A" w:rsidP="002F458A">
      <w:pPr>
        <w:keepNext/>
        <w:overflowPunct w:val="0"/>
        <w:autoSpaceDE w:val="0"/>
        <w:autoSpaceDN w:val="0"/>
        <w:jc w:val="center"/>
        <w:outlineLvl w:val="0"/>
        <w:rPr>
          <w:b/>
          <w:bCs/>
          <w:kern w:val="36"/>
          <w:sz w:val="28"/>
          <w:szCs w:val="28"/>
        </w:rPr>
      </w:pPr>
      <w:r w:rsidRPr="002F458A">
        <w:rPr>
          <w:b/>
          <w:bCs/>
          <w:kern w:val="36"/>
          <w:sz w:val="28"/>
          <w:szCs w:val="28"/>
        </w:rPr>
        <w:t>НОВОСИБИРСКОЙ  ОБЛАСТИ</w:t>
      </w:r>
    </w:p>
    <w:p w:rsidR="002F458A" w:rsidRPr="002F458A" w:rsidRDefault="002F458A" w:rsidP="002F458A">
      <w:pPr>
        <w:keepNext/>
        <w:overflowPunct w:val="0"/>
        <w:autoSpaceDE w:val="0"/>
        <w:autoSpaceDN w:val="0"/>
        <w:jc w:val="center"/>
        <w:outlineLvl w:val="0"/>
        <w:rPr>
          <w:bCs/>
          <w:kern w:val="36"/>
          <w:sz w:val="28"/>
          <w:szCs w:val="28"/>
        </w:rPr>
      </w:pPr>
    </w:p>
    <w:p w:rsidR="002F458A" w:rsidRPr="002F458A" w:rsidRDefault="002F458A" w:rsidP="002F458A">
      <w:pPr>
        <w:keepNext/>
        <w:overflowPunct w:val="0"/>
        <w:autoSpaceDE w:val="0"/>
        <w:autoSpaceDN w:val="0"/>
        <w:jc w:val="center"/>
        <w:outlineLvl w:val="0"/>
        <w:rPr>
          <w:b/>
          <w:bCs/>
          <w:kern w:val="36"/>
          <w:sz w:val="28"/>
          <w:szCs w:val="28"/>
        </w:rPr>
      </w:pPr>
      <w:r w:rsidRPr="002F458A">
        <w:rPr>
          <w:b/>
          <w:bCs/>
          <w:kern w:val="36"/>
          <w:sz w:val="28"/>
          <w:szCs w:val="28"/>
        </w:rPr>
        <w:t xml:space="preserve">ПОСТАНОВЛЕНИЕ  </w:t>
      </w:r>
    </w:p>
    <w:p w:rsidR="002F458A" w:rsidRPr="002F458A" w:rsidRDefault="002F458A" w:rsidP="002F458A">
      <w:pPr>
        <w:rPr>
          <w:sz w:val="28"/>
          <w:szCs w:val="24"/>
        </w:rPr>
      </w:pPr>
      <w:r w:rsidRPr="002F458A">
        <w:rPr>
          <w:sz w:val="28"/>
          <w:szCs w:val="24"/>
        </w:rPr>
        <w:t xml:space="preserve">     от 21.12.16 г.                                                                                    № 266</w:t>
      </w:r>
    </w:p>
    <w:p w:rsidR="002F458A" w:rsidRPr="002F458A" w:rsidRDefault="002F458A" w:rsidP="002F458A">
      <w:pPr>
        <w:keepNext/>
        <w:keepLines/>
        <w:autoSpaceDE w:val="0"/>
        <w:autoSpaceDN w:val="0"/>
        <w:adjustRightInd w:val="0"/>
        <w:spacing w:line="240" w:lineRule="atLeast"/>
        <w:jc w:val="center"/>
        <w:rPr>
          <w:color w:val="000000"/>
          <w:sz w:val="28"/>
          <w:szCs w:val="28"/>
        </w:rPr>
      </w:pPr>
      <w:r w:rsidRPr="002F458A">
        <w:rPr>
          <w:color w:val="000000"/>
          <w:sz w:val="28"/>
          <w:szCs w:val="28"/>
        </w:rPr>
        <w:t xml:space="preserve">              </w:t>
      </w:r>
    </w:p>
    <w:p w:rsidR="002F458A" w:rsidRPr="002F458A" w:rsidRDefault="002F458A" w:rsidP="002F458A">
      <w:pPr>
        <w:keepNext/>
        <w:keepLines/>
        <w:autoSpaceDE w:val="0"/>
        <w:autoSpaceDN w:val="0"/>
        <w:adjustRightInd w:val="0"/>
        <w:spacing w:line="240" w:lineRule="atLeast"/>
        <w:jc w:val="center"/>
        <w:rPr>
          <w:b/>
          <w:bCs/>
          <w:color w:val="000080"/>
          <w:sz w:val="28"/>
          <w:szCs w:val="28"/>
        </w:rPr>
      </w:pPr>
      <w:r w:rsidRPr="002F458A">
        <w:rPr>
          <w:b/>
          <w:color w:val="000000"/>
          <w:sz w:val="28"/>
          <w:szCs w:val="28"/>
        </w:rPr>
        <w:t>Об утверждении Карты коррупционных рисков  администрации Новотырышкинского сельсовета Колыванского района Новосибирской области</w:t>
      </w:r>
    </w:p>
    <w:p w:rsidR="002F458A" w:rsidRPr="002F458A" w:rsidRDefault="002F458A" w:rsidP="002F458A">
      <w:pPr>
        <w:jc w:val="both"/>
        <w:rPr>
          <w:sz w:val="28"/>
          <w:szCs w:val="28"/>
        </w:rPr>
      </w:pPr>
    </w:p>
    <w:p w:rsidR="002F458A" w:rsidRPr="002F458A" w:rsidRDefault="002F458A" w:rsidP="002F458A">
      <w:pPr>
        <w:ind w:firstLine="709"/>
        <w:jc w:val="both"/>
        <w:rPr>
          <w:sz w:val="28"/>
          <w:szCs w:val="28"/>
        </w:rPr>
      </w:pPr>
      <w:r w:rsidRPr="002F458A">
        <w:rPr>
          <w:sz w:val="28"/>
          <w:szCs w:val="28"/>
        </w:rPr>
        <w:t>В целях  реализации  Федерального  закона от 25 декабря 2008 года № 273-ФЗ «О противодействии коррупции»,  администрация Новотырышкинского сельсовета ПОСТАНОВЛЯЕТ:</w:t>
      </w:r>
    </w:p>
    <w:p w:rsidR="002F458A" w:rsidRPr="002F458A" w:rsidRDefault="002F458A" w:rsidP="002F458A">
      <w:pPr>
        <w:ind w:firstLine="709"/>
        <w:jc w:val="both"/>
        <w:rPr>
          <w:sz w:val="28"/>
          <w:szCs w:val="28"/>
        </w:rPr>
      </w:pPr>
    </w:p>
    <w:p w:rsidR="002F458A" w:rsidRPr="002F458A" w:rsidRDefault="002F458A" w:rsidP="002F458A">
      <w:pPr>
        <w:ind w:firstLine="709"/>
        <w:jc w:val="both"/>
        <w:rPr>
          <w:sz w:val="28"/>
          <w:szCs w:val="28"/>
        </w:rPr>
      </w:pPr>
      <w:r w:rsidRPr="002F458A">
        <w:rPr>
          <w:sz w:val="28"/>
          <w:szCs w:val="28"/>
        </w:rPr>
        <w:t>1.Утвердить</w:t>
      </w:r>
      <w:r w:rsidRPr="002F458A">
        <w:rPr>
          <w:b/>
          <w:sz w:val="24"/>
          <w:szCs w:val="24"/>
        </w:rPr>
        <w:t xml:space="preserve"> </w:t>
      </w:r>
      <w:r w:rsidRPr="002F458A">
        <w:rPr>
          <w:sz w:val="28"/>
          <w:szCs w:val="28"/>
        </w:rPr>
        <w:t>Карту коррупционных рисков администрации Новотырышкинского сельсовета Колыванского района Новосибирской области (приложение).</w:t>
      </w:r>
    </w:p>
    <w:p w:rsidR="002F458A" w:rsidRPr="002F458A" w:rsidRDefault="002F458A" w:rsidP="002F458A">
      <w:pPr>
        <w:ind w:firstLine="709"/>
        <w:jc w:val="both"/>
        <w:rPr>
          <w:sz w:val="28"/>
          <w:szCs w:val="28"/>
        </w:rPr>
      </w:pPr>
      <w:r w:rsidRPr="002F458A">
        <w:rPr>
          <w:sz w:val="28"/>
          <w:szCs w:val="28"/>
        </w:rPr>
        <w:t>2. Опубликовать настоящее постановление в   газете «Бюллетень Новотырышкинского сельсовета» и разместить на официальном сайте администрации Новотырышкинского сельсовета.</w:t>
      </w:r>
    </w:p>
    <w:p w:rsidR="002F458A" w:rsidRPr="002F458A" w:rsidRDefault="002F458A" w:rsidP="002F458A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2F458A"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2F458A" w:rsidRPr="002F458A" w:rsidRDefault="002F458A" w:rsidP="002F458A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2F458A">
        <w:rPr>
          <w:sz w:val="28"/>
          <w:szCs w:val="28"/>
        </w:rPr>
        <w:t xml:space="preserve">4. Настоящее постановление вступает в силу после дня его официального опубликования. </w:t>
      </w:r>
    </w:p>
    <w:p w:rsidR="002F458A" w:rsidRPr="002F458A" w:rsidRDefault="002F458A" w:rsidP="002F458A">
      <w:pPr>
        <w:tabs>
          <w:tab w:val="left" w:pos="540"/>
        </w:tabs>
        <w:ind w:firstLine="709"/>
        <w:jc w:val="both"/>
        <w:rPr>
          <w:sz w:val="28"/>
          <w:szCs w:val="28"/>
        </w:rPr>
      </w:pPr>
    </w:p>
    <w:p w:rsidR="002F458A" w:rsidRPr="002F458A" w:rsidRDefault="002F458A" w:rsidP="002F458A">
      <w:pPr>
        <w:tabs>
          <w:tab w:val="left" w:pos="540"/>
        </w:tabs>
        <w:ind w:firstLine="709"/>
        <w:jc w:val="both"/>
        <w:rPr>
          <w:sz w:val="28"/>
          <w:szCs w:val="28"/>
        </w:rPr>
      </w:pPr>
    </w:p>
    <w:p w:rsidR="002F458A" w:rsidRPr="002F458A" w:rsidRDefault="002F458A" w:rsidP="002F458A">
      <w:pPr>
        <w:tabs>
          <w:tab w:val="left" w:pos="540"/>
        </w:tabs>
        <w:ind w:firstLine="709"/>
        <w:jc w:val="both"/>
        <w:rPr>
          <w:sz w:val="28"/>
          <w:szCs w:val="28"/>
        </w:rPr>
      </w:pPr>
    </w:p>
    <w:p w:rsidR="002F458A" w:rsidRPr="002F458A" w:rsidRDefault="002F458A" w:rsidP="002F458A">
      <w:pPr>
        <w:tabs>
          <w:tab w:val="left" w:pos="540"/>
        </w:tabs>
        <w:ind w:firstLine="709"/>
        <w:jc w:val="both"/>
        <w:rPr>
          <w:sz w:val="28"/>
          <w:szCs w:val="28"/>
        </w:rPr>
      </w:pPr>
    </w:p>
    <w:p w:rsidR="002F458A" w:rsidRPr="002F458A" w:rsidRDefault="002F458A" w:rsidP="002F458A">
      <w:pPr>
        <w:tabs>
          <w:tab w:val="left" w:pos="540"/>
        </w:tabs>
        <w:ind w:firstLine="709"/>
        <w:jc w:val="both"/>
        <w:rPr>
          <w:sz w:val="28"/>
          <w:szCs w:val="28"/>
        </w:rPr>
      </w:pPr>
    </w:p>
    <w:p w:rsidR="002F458A" w:rsidRPr="002F458A" w:rsidRDefault="002F458A" w:rsidP="002F458A">
      <w:pPr>
        <w:tabs>
          <w:tab w:val="left" w:pos="540"/>
        </w:tabs>
        <w:jc w:val="both"/>
        <w:rPr>
          <w:sz w:val="28"/>
          <w:szCs w:val="28"/>
        </w:rPr>
      </w:pPr>
      <w:r w:rsidRPr="002F458A">
        <w:rPr>
          <w:sz w:val="28"/>
          <w:szCs w:val="28"/>
        </w:rPr>
        <w:t>И.о. Главы Новотырышкинского сельсовета                      С.А. Белодедова</w:t>
      </w:r>
    </w:p>
    <w:p w:rsidR="002F458A" w:rsidRPr="002F458A" w:rsidRDefault="002F458A" w:rsidP="002F458A">
      <w:pPr>
        <w:rPr>
          <w:sz w:val="24"/>
          <w:szCs w:val="24"/>
        </w:rPr>
      </w:pPr>
      <w:r w:rsidRPr="002F458A">
        <w:rPr>
          <w:sz w:val="24"/>
          <w:szCs w:val="24"/>
        </w:rPr>
        <w:t xml:space="preserve"> </w:t>
      </w:r>
    </w:p>
    <w:p w:rsidR="002F458A" w:rsidRPr="002F458A" w:rsidRDefault="002F458A" w:rsidP="002F458A">
      <w:pPr>
        <w:spacing w:line="276" w:lineRule="auto"/>
        <w:jc w:val="both"/>
        <w:rPr>
          <w:rFonts w:eastAsia="Calibri"/>
          <w:sz w:val="22"/>
          <w:szCs w:val="22"/>
          <w:lang w:eastAsia="en-US"/>
        </w:rPr>
        <w:sectPr w:rsidR="002F458A" w:rsidRPr="002F458A" w:rsidSect="00B67109">
          <w:pgSz w:w="11906" w:h="16838"/>
          <w:pgMar w:top="851" w:right="926" w:bottom="284" w:left="1800" w:header="708" w:footer="708" w:gutter="0"/>
          <w:cols w:space="708"/>
          <w:docGrid w:linePitch="360"/>
        </w:sectPr>
      </w:pPr>
    </w:p>
    <w:p w:rsidR="002F458A" w:rsidRPr="002F458A" w:rsidRDefault="002F458A" w:rsidP="002F458A">
      <w:pPr>
        <w:autoSpaceDE w:val="0"/>
        <w:autoSpaceDN w:val="0"/>
        <w:adjustRightInd w:val="0"/>
        <w:spacing w:line="240" w:lineRule="atLeast"/>
        <w:jc w:val="right"/>
        <w:rPr>
          <w:color w:val="000000"/>
          <w:sz w:val="28"/>
          <w:szCs w:val="28"/>
        </w:rPr>
      </w:pPr>
      <w:r w:rsidRPr="002F458A">
        <w:rPr>
          <w:color w:val="000000"/>
          <w:sz w:val="28"/>
          <w:szCs w:val="28"/>
        </w:rPr>
        <w:lastRenderedPageBreak/>
        <w:t>УТВЕРЖДЕНО</w:t>
      </w:r>
    </w:p>
    <w:p w:rsidR="002F458A" w:rsidRPr="002F458A" w:rsidRDefault="002F458A" w:rsidP="002F458A">
      <w:pPr>
        <w:autoSpaceDE w:val="0"/>
        <w:autoSpaceDN w:val="0"/>
        <w:adjustRightInd w:val="0"/>
        <w:spacing w:line="240" w:lineRule="atLeast"/>
        <w:ind w:left="5954"/>
        <w:jc w:val="right"/>
        <w:rPr>
          <w:color w:val="000000"/>
          <w:sz w:val="28"/>
          <w:szCs w:val="28"/>
        </w:rPr>
      </w:pPr>
      <w:r w:rsidRPr="002F458A">
        <w:rPr>
          <w:color w:val="000000"/>
          <w:sz w:val="28"/>
          <w:szCs w:val="28"/>
        </w:rPr>
        <w:t>постановлением администрации</w:t>
      </w:r>
    </w:p>
    <w:p w:rsidR="002F458A" w:rsidRPr="002F458A" w:rsidRDefault="002F458A" w:rsidP="002F458A">
      <w:pPr>
        <w:autoSpaceDE w:val="0"/>
        <w:autoSpaceDN w:val="0"/>
        <w:adjustRightInd w:val="0"/>
        <w:spacing w:line="240" w:lineRule="atLeast"/>
        <w:ind w:left="5954"/>
        <w:jc w:val="right"/>
        <w:rPr>
          <w:color w:val="000000"/>
          <w:sz w:val="28"/>
          <w:szCs w:val="28"/>
        </w:rPr>
      </w:pPr>
      <w:r w:rsidRPr="002F458A">
        <w:rPr>
          <w:color w:val="000000"/>
          <w:sz w:val="28"/>
          <w:szCs w:val="28"/>
        </w:rPr>
        <w:t xml:space="preserve"> Новотырышкинского сельсовета</w:t>
      </w:r>
    </w:p>
    <w:p w:rsidR="002F458A" w:rsidRPr="002F458A" w:rsidRDefault="002F458A" w:rsidP="002F458A">
      <w:pPr>
        <w:autoSpaceDE w:val="0"/>
        <w:autoSpaceDN w:val="0"/>
        <w:adjustRightInd w:val="0"/>
        <w:spacing w:line="240" w:lineRule="atLeast"/>
        <w:ind w:left="5954"/>
        <w:jc w:val="right"/>
        <w:rPr>
          <w:color w:val="000000"/>
          <w:sz w:val="28"/>
          <w:szCs w:val="28"/>
        </w:rPr>
      </w:pPr>
      <w:r w:rsidRPr="002F458A">
        <w:rPr>
          <w:color w:val="000000"/>
          <w:sz w:val="28"/>
          <w:szCs w:val="28"/>
        </w:rPr>
        <w:t>от 21.12.2016  № 266</w:t>
      </w:r>
    </w:p>
    <w:p w:rsidR="002F458A" w:rsidRPr="002F458A" w:rsidRDefault="002F458A" w:rsidP="002F458A">
      <w:pPr>
        <w:spacing w:line="276" w:lineRule="auto"/>
        <w:jc w:val="right"/>
        <w:rPr>
          <w:rFonts w:eastAsia="Calibri"/>
          <w:sz w:val="24"/>
          <w:szCs w:val="24"/>
          <w:lang w:eastAsia="en-US"/>
        </w:rPr>
      </w:pPr>
    </w:p>
    <w:p w:rsidR="002F458A" w:rsidRPr="002F458A" w:rsidRDefault="002F458A" w:rsidP="002F458A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2F458A" w:rsidRPr="002F458A" w:rsidRDefault="002F458A" w:rsidP="002F458A">
      <w:pPr>
        <w:spacing w:line="276" w:lineRule="auto"/>
        <w:jc w:val="center"/>
        <w:rPr>
          <w:rFonts w:eastAsia="Calibri"/>
          <w:sz w:val="22"/>
          <w:szCs w:val="22"/>
          <w:lang w:eastAsia="en-US"/>
        </w:rPr>
      </w:pPr>
      <w:r w:rsidRPr="002F458A">
        <w:rPr>
          <w:rFonts w:eastAsia="Calibri"/>
          <w:sz w:val="24"/>
          <w:szCs w:val="24"/>
          <w:lang w:eastAsia="en-US"/>
        </w:rPr>
        <w:t>Карта коррупционных рисков</w:t>
      </w:r>
    </w:p>
    <w:p w:rsidR="002F458A" w:rsidRPr="002F458A" w:rsidRDefault="002F458A" w:rsidP="002F458A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2F458A">
        <w:rPr>
          <w:rFonts w:eastAsia="Calibri"/>
          <w:sz w:val="24"/>
          <w:szCs w:val="24"/>
          <w:lang w:eastAsia="en-US"/>
        </w:rPr>
        <w:t xml:space="preserve">  администрации Новотырышкинского Колыванского района  Новосибирской области</w:t>
      </w:r>
    </w:p>
    <w:p w:rsidR="002F458A" w:rsidRPr="002F458A" w:rsidRDefault="002F458A" w:rsidP="002F458A">
      <w:pPr>
        <w:spacing w:line="276" w:lineRule="auto"/>
        <w:rPr>
          <w:rFonts w:eastAsia="Calibri"/>
          <w:lang w:eastAsia="en-US"/>
        </w:rPr>
      </w:pPr>
      <w:r w:rsidRPr="002F458A">
        <w:rPr>
          <w:rFonts w:eastAsia="Calibri"/>
          <w:lang w:eastAsia="en-US"/>
        </w:rPr>
        <w:t xml:space="preserve">                                 </w:t>
      </w:r>
    </w:p>
    <w:tbl>
      <w:tblPr>
        <w:tblW w:w="160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3"/>
        <w:gridCol w:w="2690"/>
        <w:gridCol w:w="2948"/>
        <w:gridCol w:w="3685"/>
        <w:gridCol w:w="1588"/>
        <w:gridCol w:w="4253"/>
      </w:tblGrid>
      <w:tr w:rsidR="002F458A" w:rsidRPr="002F458A" w:rsidTr="00AF24E7">
        <w:trPr>
          <w:trHeight w:val="1380"/>
        </w:trPr>
        <w:tc>
          <w:tcPr>
            <w:tcW w:w="883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690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Коррупционно-опасные полномочия</w:t>
            </w:r>
          </w:p>
        </w:tc>
        <w:tc>
          <w:tcPr>
            <w:tcW w:w="2948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Наименование должности</w:t>
            </w:r>
          </w:p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Типовые ситуации</w:t>
            </w:r>
          </w:p>
        </w:tc>
        <w:tc>
          <w:tcPr>
            <w:tcW w:w="1588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Степень риска (низкая, средняя, высокая)*</w:t>
            </w:r>
          </w:p>
        </w:tc>
        <w:tc>
          <w:tcPr>
            <w:tcW w:w="4253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Меры по минимизации (устранению) коррупционного риска</w:t>
            </w:r>
          </w:p>
        </w:tc>
      </w:tr>
      <w:tr w:rsidR="002F458A" w:rsidRPr="002F458A" w:rsidTr="00AF24E7">
        <w:tc>
          <w:tcPr>
            <w:tcW w:w="883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0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48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5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8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  <w:tr w:rsidR="002F458A" w:rsidRPr="002F458A" w:rsidTr="00AF24E7">
        <w:tc>
          <w:tcPr>
            <w:tcW w:w="883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0" w:type="dxa"/>
            <w:shd w:val="clear" w:color="auto" w:fill="auto"/>
          </w:tcPr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Разработка нормативных правовых актов по вопросам, относящимся к сфере ведения администрации Новотырышкинского сельсовета Колыванского района  Новосибирской  области</w:t>
            </w:r>
          </w:p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8" w:type="dxa"/>
            <w:shd w:val="clear" w:color="auto" w:fill="auto"/>
          </w:tcPr>
          <w:p w:rsidR="002F458A" w:rsidRPr="002F458A" w:rsidRDefault="002F458A" w:rsidP="002F45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sz w:val="24"/>
                <w:szCs w:val="24"/>
                <w:lang w:eastAsia="en-US"/>
              </w:rPr>
              <w:t>Заместитель главы Новотырышкинского сельсовета, специалисты администрации.</w:t>
            </w:r>
          </w:p>
          <w:p w:rsidR="002F458A" w:rsidRPr="002F458A" w:rsidRDefault="002F458A" w:rsidP="002F45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shd w:val="clear" w:color="auto" w:fill="auto"/>
          </w:tcPr>
          <w:p w:rsidR="002F458A" w:rsidRPr="002F458A" w:rsidRDefault="002F458A" w:rsidP="002F458A">
            <w:pPr>
              <w:jc w:val="both"/>
              <w:rPr>
                <w:sz w:val="24"/>
                <w:szCs w:val="24"/>
              </w:rPr>
            </w:pPr>
            <w:r w:rsidRPr="002F458A">
              <w:rPr>
                <w:sz w:val="24"/>
                <w:szCs w:val="24"/>
              </w:rPr>
              <w:t>Разработка проектов правовых актов администрации Новотырышкинского сельсовета Колыванского района Новосибирской области, содержащих коррупциогенные факторы.</w:t>
            </w:r>
          </w:p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88" w:type="dxa"/>
            <w:shd w:val="clear" w:color="auto" w:fill="auto"/>
          </w:tcPr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 xml:space="preserve">низкая </w:t>
            </w:r>
          </w:p>
        </w:tc>
        <w:tc>
          <w:tcPr>
            <w:tcW w:w="4253" w:type="dxa"/>
            <w:shd w:val="clear" w:color="auto" w:fill="auto"/>
          </w:tcPr>
          <w:p w:rsidR="002F458A" w:rsidRPr="002F458A" w:rsidRDefault="002F458A" w:rsidP="002F458A">
            <w:pPr>
              <w:jc w:val="both"/>
              <w:rPr>
                <w:sz w:val="24"/>
                <w:szCs w:val="24"/>
              </w:rPr>
            </w:pPr>
            <w:r w:rsidRPr="002F458A">
              <w:rPr>
                <w:sz w:val="24"/>
                <w:szCs w:val="24"/>
              </w:rPr>
              <w:t>Нормативное регулирование порядка, способа и сроков совершения действий служащим при осуществлении коррупционно-опасной функции;</w:t>
            </w:r>
          </w:p>
          <w:p w:rsidR="002F458A" w:rsidRPr="002F458A" w:rsidRDefault="002F458A" w:rsidP="002F458A">
            <w:pPr>
              <w:jc w:val="both"/>
              <w:rPr>
                <w:sz w:val="24"/>
                <w:szCs w:val="24"/>
              </w:rPr>
            </w:pPr>
            <w:r w:rsidRPr="002F458A">
              <w:rPr>
                <w:sz w:val="24"/>
                <w:szCs w:val="24"/>
              </w:rPr>
              <w:t xml:space="preserve">Разъяснение служащим: </w:t>
            </w:r>
          </w:p>
          <w:p w:rsidR="002F458A" w:rsidRPr="002F458A" w:rsidRDefault="002F458A" w:rsidP="002F458A">
            <w:pPr>
              <w:jc w:val="both"/>
              <w:rPr>
                <w:sz w:val="24"/>
                <w:szCs w:val="24"/>
              </w:rPr>
            </w:pPr>
            <w:r w:rsidRPr="002F458A">
              <w:rPr>
                <w:sz w:val="24"/>
                <w:szCs w:val="24"/>
              </w:rPr>
              <w:t>- 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sz w:val="24"/>
                <w:szCs w:val="24"/>
              </w:rPr>
              <w:t>- ответственности за совершение коррупционных правонарушений.</w:t>
            </w:r>
          </w:p>
        </w:tc>
      </w:tr>
      <w:tr w:rsidR="002F458A" w:rsidRPr="002F458A" w:rsidTr="00AF24E7">
        <w:tc>
          <w:tcPr>
            <w:tcW w:w="883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690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 xml:space="preserve">Согласование проектов правовых актов администрации Новотырышкинского  сельсовета </w:t>
            </w:r>
            <w:r w:rsidRPr="002F458A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lastRenderedPageBreak/>
              <w:t>Колыванского района Новосибирской области</w:t>
            </w:r>
          </w:p>
        </w:tc>
        <w:tc>
          <w:tcPr>
            <w:tcW w:w="2948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Контролирующий орган </w:t>
            </w:r>
          </w:p>
        </w:tc>
        <w:tc>
          <w:tcPr>
            <w:tcW w:w="3685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sz w:val="24"/>
                <w:szCs w:val="24"/>
              </w:rPr>
            </w:pPr>
            <w:r w:rsidRPr="002F458A">
              <w:rPr>
                <w:sz w:val="24"/>
                <w:szCs w:val="24"/>
              </w:rPr>
              <w:t xml:space="preserve">Согласование проектов правовых актов администрации Новотырышкинского сельсовета Колыванского района Новосибирской области, </w:t>
            </w:r>
            <w:r w:rsidRPr="002F458A">
              <w:rPr>
                <w:sz w:val="24"/>
                <w:szCs w:val="24"/>
              </w:rPr>
              <w:lastRenderedPageBreak/>
              <w:t>содержащих коррупциогенные факторы.</w:t>
            </w:r>
          </w:p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sz w:val="24"/>
                <w:szCs w:val="24"/>
              </w:rPr>
              <w:t>Составление отрицательного экспертного заключения по результатам проведения антикоррупционной экспертизы о наличии коррупциогенных факторов в разработанном проекте нормативного правового акта</w:t>
            </w:r>
          </w:p>
        </w:tc>
        <w:tc>
          <w:tcPr>
            <w:tcW w:w="1588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lastRenderedPageBreak/>
              <w:t>Низкая</w:t>
            </w:r>
          </w:p>
        </w:tc>
        <w:tc>
          <w:tcPr>
            <w:tcW w:w="4253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sz w:val="24"/>
                <w:szCs w:val="24"/>
              </w:rPr>
            </w:pPr>
            <w:r w:rsidRPr="002F458A">
              <w:rPr>
                <w:sz w:val="24"/>
                <w:szCs w:val="24"/>
              </w:rPr>
              <w:t xml:space="preserve">Информирование населения о возможности и необходимости участия в проведении независимой антикоррупционной экспертизы проектов нормативно-правовых актов </w:t>
            </w:r>
            <w:r w:rsidRPr="002F458A">
              <w:rPr>
                <w:sz w:val="24"/>
                <w:szCs w:val="24"/>
              </w:rPr>
              <w:lastRenderedPageBreak/>
              <w:t>администрации Новотырышкинского сельсовета Колыванского района Новосибирской области области.</w:t>
            </w:r>
          </w:p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F458A" w:rsidRPr="002F458A" w:rsidTr="00AF24E7">
        <w:tc>
          <w:tcPr>
            <w:tcW w:w="883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lastRenderedPageBreak/>
              <w:t>1.2</w:t>
            </w:r>
          </w:p>
        </w:tc>
        <w:tc>
          <w:tcPr>
            <w:tcW w:w="2690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Подготовка заключений о соответствии федеральному и областному законодательству, правилам юридико- технического оформления проектов НПА</w:t>
            </w:r>
          </w:p>
        </w:tc>
        <w:tc>
          <w:tcPr>
            <w:tcW w:w="2948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Министерство юстиции Новосибирской области Управление законопроектных работ и ведения регистра.</w:t>
            </w:r>
          </w:p>
        </w:tc>
        <w:tc>
          <w:tcPr>
            <w:tcW w:w="3685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sz w:val="24"/>
                <w:szCs w:val="24"/>
              </w:rPr>
            </w:pPr>
            <w:r w:rsidRPr="002F458A">
              <w:rPr>
                <w:sz w:val="24"/>
                <w:szCs w:val="24"/>
              </w:rPr>
              <w:t>Согласование проектов нормативно-правовых актов администрации Новотырышкинского сельсовета Колыванского района Новосибирской области, содержащих коррупциогенные факторы, без отражения их в экспертном заключении по результатам проведения антикоррупционной экспертизы.</w:t>
            </w:r>
          </w:p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sz w:val="24"/>
                <w:szCs w:val="24"/>
              </w:rPr>
            </w:pPr>
            <w:r w:rsidRPr="002F458A">
              <w:rPr>
                <w:sz w:val="24"/>
                <w:szCs w:val="24"/>
              </w:rPr>
              <w:t>Работа по рассмотрению экспертных заключений о соответствии федеральному и областному законодательству проектов нормативно-правовых актов администрации Новотырышкинского сельсовета Колыванскогорайона Новосибирской области, содержащих коррупциогенные факторы</w:t>
            </w:r>
          </w:p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88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4253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sz w:val="24"/>
                <w:szCs w:val="24"/>
              </w:rPr>
            </w:pPr>
            <w:r w:rsidRPr="002F458A">
              <w:rPr>
                <w:sz w:val="24"/>
                <w:szCs w:val="24"/>
              </w:rPr>
              <w:t> Организация повышения уровня знаний и профессионализма муниципальных служащих, осуществляющих проведение антикоррупционной экспертизы. Разъяснение муниципальным  служащим</w:t>
            </w:r>
          </w:p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sz w:val="24"/>
                <w:szCs w:val="24"/>
              </w:rPr>
            </w:pPr>
            <w:r w:rsidRPr="002F458A">
              <w:rPr>
                <w:sz w:val="24"/>
                <w:szCs w:val="24"/>
              </w:rPr>
              <w:t>мер ответственности за совершение коррупционных правонарушений.</w:t>
            </w:r>
          </w:p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sz w:val="24"/>
                <w:szCs w:val="24"/>
              </w:rPr>
            </w:pPr>
            <w:r w:rsidRPr="002F458A">
              <w:rPr>
                <w:sz w:val="24"/>
                <w:szCs w:val="24"/>
              </w:rPr>
              <w:t>Установление мер персональной ответственности за совершение коррупционных правонарушений.</w:t>
            </w:r>
          </w:p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F458A" w:rsidRPr="002F458A" w:rsidTr="00AF24E7">
        <w:tc>
          <w:tcPr>
            <w:tcW w:w="883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lastRenderedPageBreak/>
              <w:t>1.3</w:t>
            </w:r>
          </w:p>
        </w:tc>
        <w:tc>
          <w:tcPr>
            <w:tcW w:w="2690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Защита прав и законных интересов администрации Новотырышкинского сельсовета Колыванского района  Новосибирской области</w:t>
            </w:r>
          </w:p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в арбитражных судах, судах общей юрисдикции, у мировых судей, в Федеральной антимонопольной службе и иных органах</w:t>
            </w:r>
          </w:p>
        </w:tc>
        <w:tc>
          <w:tcPr>
            <w:tcW w:w="2948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Глава Новотырышкинского сельсовета Колыванского района Новосибирской области</w:t>
            </w:r>
          </w:p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sz w:val="24"/>
                <w:szCs w:val="24"/>
              </w:rPr>
            </w:pPr>
            <w:r w:rsidRPr="002F458A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Согласование позиции представления в суде интересов администрации Новотырышкинского сельсовета Колыванского района Новосибирской области, используя договоренность с судьей</w:t>
            </w:r>
          </w:p>
        </w:tc>
        <w:tc>
          <w:tcPr>
            <w:tcW w:w="1588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4253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sz w:val="24"/>
                <w:szCs w:val="24"/>
              </w:rPr>
            </w:pPr>
            <w:r w:rsidRPr="002F458A">
              <w:rPr>
                <w:sz w:val="24"/>
                <w:szCs w:val="24"/>
              </w:rPr>
              <w:t>Размещение на официальном сайте администрации Новотырышкинского сельсовета Колыванского района Новосибирской области информации о результатах рассмотренных в суде дел.</w:t>
            </w:r>
          </w:p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sz w:val="24"/>
                <w:szCs w:val="24"/>
              </w:rPr>
            </w:pPr>
            <w:r w:rsidRPr="002F458A">
              <w:rPr>
                <w:sz w:val="24"/>
                <w:szCs w:val="24"/>
              </w:rPr>
              <w:t>Разъяснение муниципальным служащим:</w:t>
            </w:r>
          </w:p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sz w:val="24"/>
                <w:szCs w:val="24"/>
              </w:rPr>
            </w:pPr>
            <w:r w:rsidRPr="002F458A">
              <w:rPr>
                <w:sz w:val="24"/>
                <w:szCs w:val="24"/>
              </w:rPr>
              <w:t>- 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sz w:val="24"/>
                <w:szCs w:val="24"/>
              </w:rPr>
            </w:pPr>
            <w:r w:rsidRPr="002F458A">
              <w:rPr>
                <w:sz w:val="24"/>
                <w:szCs w:val="24"/>
              </w:rPr>
              <w:t>- мер ответственности за совершение коррупционных правонарушений.</w:t>
            </w:r>
          </w:p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F458A" w:rsidRPr="002F458A" w:rsidTr="00AF24E7">
        <w:tc>
          <w:tcPr>
            <w:tcW w:w="883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0" w:type="dxa"/>
            <w:shd w:val="clear" w:color="auto" w:fill="auto"/>
          </w:tcPr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 xml:space="preserve">Организация приема заявлений у граждан и организаций, своевременное и полное исполнение тематических и социально-правовых устных и письменных  запросов граждан и организаций, в том числе поступивших по информационно-телекоммуникационным сетям общего пользования и сети Интернет, оформление по ним архивных справок и направление ответов в </w:t>
            </w:r>
            <w:r w:rsidRPr="002F458A">
              <w:rPr>
                <w:rFonts w:eastAsia="Calibri"/>
                <w:sz w:val="24"/>
                <w:szCs w:val="24"/>
                <w:lang w:eastAsia="en-US"/>
              </w:rPr>
              <w:lastRenderedPageBreak/>
              <w:t>установленный законодательством срок.</w:t>
            </w:r>
          </w:p>
        </w:tc>
        <w:tc>
          <w:tcPr>
            <w:tcW w:w="2948" w:type="dxa"/>
            <w:shd w:val="clear" w:color="auto" w:fill="auto"/>
          </w:tcPr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lastRenderedPageBreak/>
              <w:t>Глава Новотыршкинского сельсовета Колыванского района Новосибирской области, Заместитель Главы Новотырышкинского сельсовета, специалисты администрации Новотырышкинского</w:t>
            </w:r>
          </w:p>
        </w:tc>
        <w:tc>
          <w:tcPr>
            <w:tcW w:w="3685" w:type="dxa"/>
            <w:shd w:val="clear" w:color="auto" w:fill="auto"/>
          </w:tcPr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 xml:space="preserve">Нарушение установленного порядка рассмотрения запросов. Требование от граждан информации, предоставление которой не предусмотрено законодательством Российской Федерации.  Нарушение сроков выполнения запросов. </w:t>
            </w:r>
          </w:p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Указанные действия осуществляются  муниципальным служащим за незаконное вознаграждение,  подарок, получение иной имущественной выгоды или с целью их истребования от обратившегося гражданина</w:t>
            </w:r>
          </w:p>
        </w:tc>
        <w:tc>
          <w:tcPr>
            <w:tcW w:w="1588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Низкая</w:t>
            </w:r>
          </w:p>
        </w:tc>
        <w:tc>
          <w:tcPr>
            <w:tcW w:w="4253" w:type="dxa"/>
            <w:shd w:val="clear" w:color="auto" w:fill="auto"/>
          </w:tcPr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 xml:space="preserve">Уменьшение необходимости личного взаимодействия (общения) сотрудников  с гражданами и организациями через использование информационных технологий в качестве приоритетного направления для осуществления служебной деятельности. Оптимизация перечня документов  (материалов,  информации), которые граждане(организации)  обязаны предоставить для реализации права, регламентация муниципальных услуг.  </w:t>
            </w:r>
          </w:p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Разъяснение муниципальным  служащим:</w:t>
            </w:r>
          </w:p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-обязанности незамедлительно сообщить работодателю о склонении его к совершению коррупционного правонарушения;</w:t>
            </w:r>
          </w:p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lastRenderedPageBreak/>
              <w:t>-мер ответственности за совершение коррупционных правонарушений</w:t>
            </w:r>
          </w:p>
        </w:tc>
      </w:tr>
      <w:tr w:rsidR="002F458A" w:rsidRPr="002F458A" w:rsidTr="00AF24E7">
        <w:tc>
          <w:tcPr>
            <w:tcW w:w="883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2690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 xml:space="preserve">Выбор способа </w:t>
            </w:r>
            <w:r w:rsidRPr="002F458A">
              <w:rPr>
                <w:rFonts w:eastAsia="Calibri"/>
                <w:bCs/>
                <w:sz w:val="24"/>
                <w:szCs w:val="24"/>
                <w:lang w:eastAsia="en-US"/>
              </w:rPr>
              <w:t>определения поставщиков</w:t>
            </w:r>
          </w:p>
        </w:tc>
        <w:tc>
          <w:tcPr>
            <w:tcW w:w="2948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Глава Новотырышкинского сельсовета</w:t>
            </w:r>
          </w:p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Некорректный  выбор способа определения поставщиков по срокам, цене, объему,</w:t>
            </w:r>
          </w:p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особенностям объекта закупки, конкурентоспособности и специфики рынка поставщиков. Преднамеренная подмена одного способа определения поставщика другим.</w:t>
            </w:r>
          </w:p>
        </w:tc>
        <w:tc>
          <w:tcPr>
            <w:tcW w:w="1588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4253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Внедрение в практику проведение совместных закупок типовых (часто закупаемых) товаров, работ, услуг.</w:t>
            </w:r>
          </w:p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F458A" w:rsidRPr="002F458A" w:rsidTr="00AF24E7">
        <w:tc>
          <w:tcPr>
            <w:tcW w:w="883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2690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Подготовка материалов по обоснованию начальной (максимальной) цены контракта</w:t>
            </w:r>
          </w:p>
        </w:tc>
        <w:tc>
          <w:tcPr>
            <w:tcW w:w="2948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Глава Новотырышкинского сельсовета, заместитель Главы Новотырышкинского сельсовета</w:t>
            </w:r>
          </w:p>
        </w:tc>
        <w:tc>
          <w:tcPr>
            <w:tcW w:w="3685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pacing w:val="-1"/>
                <w:sz w:val="24"/>
                <w:szCs w:val="24"/>
                <w:lang w:eastAsia="en-US"/>
              </w:rPr>
              <w:t>Необоснованное расширение (ограничение) круга возможных участников закупки; необоснованное завышение (занижение) начальной (максимальной) цены контракта</w:t>
            </w:r>
          </w:p>
        </w:tc>
        <w:tc>
          <w:tcPr>
            <w:tcW w:w="1588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4253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pacing w:val="-1"/>
                <w:sz w:val="24"/>
                <w:szCs w:val="24"/>
                <w:lang w:eastAsia="en-US"/>
              </w:rPr>
              <w:t>Подготовка отчета об исследовании рынка начальной цены контракта</w:t>
            </w:r>
          </w:p>
          <w:p w:rsidR="002F458A" w:rsidRPr="002F458A" w:rsidRDefault="002F458A" w:rsidP="002F458A">
            <w:pPr>
              <w:jc w:val="center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</w:p>
          <w:p w:rsidR="002F458A" w:rsidRPr="002F458A" w:rsidRDefault="002F458A" w:rsidP="002F458A">
            <w:pPr>
              <w:jc w:val="center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pacing w:val="-1"/>
                <w:sz w:val="24"/>
                <w:szCs w:val="24"/>
                <w:lang w:eastAsia="en-US"/>
              </w:rPr>
              <w:t>Размещение на официальном сайте государственных закупок</w:t>
            </w:r>
          </w:p>
          <w:p w:rsidR="002F458A" w:rsidRPr="002F458A" w:rsidRDefault="002F458A" w:rsidP="002F458A">
            <w:pPr>
              <w:jc w:val="center"/>
              <w:rPr>
                <w:rFonts w:eastAsia="Calibri"/>
                <w:spacing w:val="-1"/>
                <w:sz w:val="24"/>
                <w:szCs w:val="24"/>
                <w:lang w:eastAsia="en-US"/>
              </w:rPr>
            </w:pPr>
          </w:p>
          <w:p w:rsidR="002F458A" w:rsidRPr="002F458A" w:rsidRDefault="002F458A" w:rsidP="002F458A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2F458A" w:rsidRPr="002F458A" w:rsidTr="00AF24E7">
        <w:tc>
          <w:tcPr>
            <w:tcW w:w="883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2690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Подготовка извещения о проведении закупки</w:t>
            </w:r>
          </w:p>
        </w:tc>
        <w:tc>
          <w:tcPr>
            <w:tcW w:w="2948" w:type="dxa"/>
            <w:shd w:val="clear" w:color="auto" w:fill="auto"/>
          </w:tcPr>
          <w:p w:rsidR="002F458A" w:rsidRPr="002F458A" w:rsidRDefault="002F458A" w:rsidP="002F458A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Глава Новотырышкинского сельсовета, заместитель Главы Новотырышкинского сельсовета</w:t>
            </w:r>
          </w:p>
        </w:tc>
        <w:tc>
          <w:tcPr>
            <w:tcW w:w="3685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Предоставление неполной, некорректной или разной информации о закупке, подмена разъяснений ссылками на документацию о закупке.</w:t>
            </w:r>
          </w:p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Прямые контакты и переговоры с потенциальным участником.</w:t>
            </w:r>
          </w:p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Дискриминационные изменения документации.</w:t>
            </w:r>
          </w:p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88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4253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bCs/>
                <w:sz w:val="24"/>
                <w:szCs w:val="24"/>
                <w:lang w:eastAsia="en-US"/>
              </w:rPr>
              <w:t>Установление четкой регламентации способа и сроков совершения действий должностным лицом при осуществлении коррупционно-опасной функции.</w:t>
            </w:r>
          </w:p>
          <w:p w:rsidR="002F458A" w:rsidRPr="002F458A" w:rsidRDefault="002F458A" w:rsidP="002F458A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  <w:tr w:rsidR="002F458A" w:rsidRPr="002F458A" w:rsidTr="00AF24E7">
        <w:tc>
          <w:tcPr>
            <w:tcW w:w="883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2690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Заключение муниципального контракта</w:t>
            </w:r>
          </w:p>
        </w:tc>
        <w:tc>
          <w:tcPr>
            <w:tcW w:w="2948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 xml:space="preserve">Глава Новотырышкинского сельсовета, заместитель Главы </w:t>
            </w:r>
            <w:r w:rsidRPr="002F458A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Новотырышкинского сельсовета </w:t>
            </w:r>
          </w:p>
        </w:tc>
        <w:tc>
          <w:tcPr>
            <w:tcW w:w="3685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lastRenderedPageBreak/>
              <w:t>Затягивание (препятствие) процедуры обжалования выбора поставщика.</w:t>
            </w:r>
          </w:p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 xml:space="preserve">Необоснованные изменения </w:t>
            </w:r>
            <w:r w:rsidRPr="002F458A">
              <w:rPr>
                <w:rFonts w:eastAsia="Calibri"/>
                <w:sz w:val="24"/>
                <w:szCs w:val="24"/>
                <w:lang w:eastAsia="en-US"/>
              </w:rPr>
              <w:lastRenderedPageBreak/>
              <w:t>условий контракта.</w:t>
            </w:r>
          </w:p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Затягивание (ускорение) заключения контракта.</w:t>
            </w:r>
          </w:p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Запрос недопустимых и/или необъявленных документов и сведений при</w:t>
            </w:r>
          </w:p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заключении контракта.</w:t>
            </w:r>
          </w:p>
          <w:p w:rsidR="002F458A" w:rsidRPr="002F458A" w:rsidRDefault="002F458A" w:rsidP="002F458A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Необоснованный отказ от заключения контракта. Заключение муниципальных контрактов на поставку товаров, работ и услуг по завышенным ценам в пользу поставщиков, исполнителей, подрядчиков.</w:t>
            </w:r>
          </w:p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88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lastRenderedPageBreak/>
              <w:t>средняя</w:t>
            </w:r>
          </w:p>
        </w:tc>
        <w:tc>
          <w:tcPr>
            <w:tcW w:w="4253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bCs/>
                <w:sz w:val="24"/>
                <w:szCs w:val="24"/>
                <w:lang w:eastAsia="en-US"/>
              </w:rPr>
              <w:t>Подготовка, сбор и направление контрактов победителям.</w:t>
            </w:r>
          </w:p>
          <w:p w:rsidR="002F458A" w:rsidRPr="002F458A" w:rsidRDefault="002F458A" w:rsidP="002F458A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bCs/>
                <w:sz w:val="24"/>
                <w:szCs w:val="24"/>
                <w:lang w:eastAsia="en-US"/>
              </w:rPr>
              <w:t>Мониторинг заключения муниципальных контрактов.</w:t>
            </w:r>
          </w:p>
          <w:p w:rsidR="002F458A" w:rsidRPr="002F458A" w:rsidRDefault="002F458A" w:rsidP="002F458A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>Заключение контрактов в электронном виде.</w:t>
            </w:r>
          </w:p>
        </w:tc>
      </w:tr>
      <w:tr w:rsidR="002F458A" w:rsidRPr="002F458A" w:rsidTr="00AF24E7">
        <w:tc>
          <w:tcPr>
            <w:tcW w:w="883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2690" w:type="dxa"/>
            <w:shd w:val="clear" w:color="auto" w:fill="auto"/>
          </w:tcPr>
          <w:p w:rsidR="002F458A" w:rsidRPr="002F458A" w:rsidRDefault="002F458A" w:rsidP="002F458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Предоставление имущества, составляющего муниципальную казну Новотырышкинского  сельсовета Колыванского района  Новосибирской области</w:t>
            </w:r>
          </w:p>
          <w:p w:rsidR="002F458A" w:rsidRPr="002F458A" w:rsidRDefault="002F458A" w:rsidP="002F458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 xml:space="preserve"> в аренду</w:t>
            </w:r>
          </w:p>
        </w:tc>
        <w:tc>
          <w:tcPr>
            <w:tcW w:w="2948" w:type="dxa"/>
            <w:shd w:val="clear" w:color="auto" w:fill="auto"/>
          </w:tcPr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Заместитель Главы Новотырышкинского сельсовета</w:t>
            </w:r>
          </w:p>
        </w:tc>
        <w:tc>
          <w:tcPr>
            <w:tcW w:w="3685" w:type="dxa"/>
            <w:shd w:val="clear" w:color="auto" w:fill="auto"/>
          </w:tcPr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Необоснованное занижение арендной платы за передаваемое в аренду имущество или установление иных условий аренды в пользу арендатора</w:t>
            </w:r>
          </w:p>
        </w:tc>
        <w:tc>
          <w:tcPr>
            <w:tcW w:w="1588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4253" w:type="dxa"/>
            <w:shd w:val="clear" w:color="auto" w:fill="auto"/>
          </w:tcPr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Установление четкой регламентации способа совершения действий должностным лицом, а также  размера арендной платы и иных условий договора аренды.</w:t>
            </w:r>
          </w:p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F458A" w:rsidRPr="002F458A" w:rsidTr="00AF24E7">
        <w:tc>
          <w:tcPr>
            <w:tcW w:w="883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2690" w:type="dxa"/>
            <w:shd w:val="clear" w:color="auto" w:fill="auto"/>
          </w:tcPr>
          <w:p w:rsidR="002F458A" w:rsidRPr="002F458A" w:rsidRDefault="002F458A" w:rsidP="002F458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 xml:space="preserve">Организация, подготовка и проведение торгов на право аренды имущества, находящегося в собственности Новотырышкинского сельсовета </w:t>
            </w:r>
            <w:r w:rsidRPr="002F458A">
              <w:rPr>
                <w:rFonts w:eastAsia="Calibri"/>
                <w:sz w:val="24"/>
                <w:szCs w:val="24"/>
                <w:lang w:eastAsia="en-US"/>
              </w:rPr>
              <w:lastRenderedPageBreak/>
              <w:t>Колыванского  района  Новосибирской области</w:t>
            </w:r>
          </w:p>
        </w:tc>
        <w:tc>
          <w:tcPr>
            <w:tcW w:w="2948" w:type="dxa"/>
            <w:shd w:val="clear" w:color="auto" w:fill="auto"/>
          </w:tcPr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lastRenderedPageBreak/>
              <w:t>Заместитель Главы Новотырышкинского сельсовета</w:t>
            </w:r>
          </w:p>
        </w:tc>
        <w:tc>
          <w:tcPr>
            <w:tcW w:w="3685" w:type="dxa"/>
            <w:shd w:val="clear" w:color="auto" w:fill="auto"/>
          </w:tcPr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Предоставление преимущества отдельным участникам торгов путем разглашения конфиденциальной информации об иных участниках торгов</w:t>
            </w:r>
          </w:p>
        </w:tc>
        <w:tc>
          <w:tcPr>
            <w:tcW w:w="1588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4253" w:type="dxa"/>
            <w:shd w:val="clear" w:color="auto" w:fill="auto"/>
          </w:tcPr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Установление четкой регламентации способа совершения действий должностным лицом;</w:t>
            </w:r>
          </w:p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 xml:space="preserve">Проведение исключительно публичных, конкурентных процедур на право аренды имущества, находящегося в собственности Новотырышкинского сельсовета </w:t>
            </w:r>
            <w:r w:rsidRPr="002F458A">
              <w:rPr>
                <w:rFonts w:eastAsia="Calibri"/>
                <w:sz w:val="24"/>
                <w:szCs w:val="24"/>
                <w:lang w:eastAsia="en-US"/>
              </w:rPr>
              <w:lastRenderedPageBreak/>
              <w:t>Колыванского района  Новосибирской области;</w:t>
            </w:r>
          </w:p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Разъяснение муниципальным служащим обязанности незамедлительно сообщить представителю нанимателя об обращения с целью склонения к противоправным действиям.</w:t>
            </w:r>
          </w:p>
        </w:tc>
      </w:tr>
      <w:tr w:rsidR="002F458A" w:rsidRPr="002F458A" w:rsidTr="00AF24E7">
        <w:tc>
          <w:tcPr>
            <w:tcW w:w="883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lastRenderedPageBreak/>
              <w:t>4.2</w:t>
            </w:r>
          </w:p>
        </w:tc>
        <w:tc>
          <w:tcPr>
            <w:tcW w:w="2690" w:type="dxa"/>
            <w:shd w:val="clear" w:color="auto" w:fill="auto"/>
          </w:tcPr>
          <w:p w:rsidR="002F458A" w:rsidRPr="002F458A" w:rsidRDefault="002F458A" w:rsidP="002F458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Организация проведения торгов (аукционов) по продаже земельных участков, государственная собственность на которые не разграничена, находящихся на территории Новотырышкинского сельсовета</w:t>
            </w:r>
          </w:p>
        </w:tc>
        <w:tc>
          <w:tcPr>
            <w:tcW w:w="2948" w:type="dxa"/>
            <w:shd w:val="clear" w:color="auto" w:fill="auto"/>
          </w:tcPr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 xml:space="preserve">Специалист администрации </w:t>
            </w:r>
          </w:p>
        </w:tc>
        <w:tc>
          <w:tcPr>
            <w:tcW w:w="3685" w:type="dxa"/>
            <w:shd w:val="clear" w:color="auto" w:fill="auto"/>
          </w:tcPr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Принятие решения о проведении торгов, заключение договора с победителем при необоснованном включении в документацию о проведении торгов (аукционную документацию) условий в интересах определенного лица – необоснованное ограничение конкуренции.</w:t>
            </w:r>
          </w:p>
        </w:tc>
        <w:tc>
          <w:tcPr>
            <w:tcW w:w="1588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низкая</w:t>
            </w:r>
          </w:p>
        </w:tc>
        <w:tc>
          <w:tcPr>
            <w:tcW w:w="4253" w:type="dxa"/>
            <w:shd w:val="clear" w:color="auto" w:fill="auto"/>
          </w:tcPr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Установление четкой регламентации способа и сроков совершения действий должностным лицом при осуществлении коррупционно-опасной функции. Определение начальной цены на основании отчета независимого оценщика</w:t>
            </w:r>
          </w:p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F458A" w:rsidRPr="002F458A" w:rsidTr="00AF24E7">
        <w:tc>
          <w:tcPr>
            <w:tcW w:w="883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4.3</w:t>
            </w:r>
          </w:p>
        </w:tc>
        <w:tc>
          <w:tcPr>
            <w:tcW w:w="2690" w:type="dxa"/>
            <w:shd w:val="clear" w:color="auto" w:fill="auto"/>
          </w:tcPr>
          <w:p w:rsidR="002F458A" w:rsidRPr="002F458A" w:rsidRDefault="002F458A" w:rsidP="002F458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 xml:space="preserve">Предоставление в аренду (собственность) земельных участков, государственная собственность на которые не разграничена, находящихся на территории Новотырышкинского сельсовета </w:t>
            </w:r>
          </w:p>
        </w:tc>
        <w:tc>
          <w:tcPr>
            <w:tcW w:w="2948" w:type="dxa"/>
            <w:shd w:val="clear" w:color="auto" w:fill="auto"/>
          </w:tcPr>
          <w:p w:rsidR="002F458A" w:rsidRPr="002F458A" w:rsidRDefault="002F458A" w:rsidP="002F458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 xml:space="preserve">Специалист администрации </w:t>
            </w:r>
          </w:p>
        </w:tc>
        <w:tc>
          <w:tcPr>
            <w:tcW w:w="3685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Незаконное предоставление в аренду земельных участков,</w:t>
            </w:r>
          </w:p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Незаконный отказ в предоставлении в аренду земельных участков</w:t>
            </w:r>
          </w:p>
        </w:tc>
        <w:tc>
          <w:tcPr>
            <w:tcW w:w="1588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низкая</w:t>
            </w:r>
          </w:p>
        </w:tc>
        <w:tc>
          <w:tcPr>
            <w:tcW w:w="4253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Установление четкой регламентации способа и сроков совершения действий должностным лицом при осуществлении коррупционно-опасной функции.</w:t>
            </w:r>
          </w:p>
        </w:tc>
      </w:tr>
      <w:tr w:rsidR="002F458A" w:rsidRPr="002F458A" w:rsidTr="00AF24E7">
        <w:tc>
          <w:tcPr>
            <w:tcW w:w="883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lastRenderedPageBreak/>
              <w:t>4.4</w:t>
            </w:r>
          </w:p>
        </w:tc>
        <w:tc>
          <w:tcPr>
            <w:tcW w:w="2690" w:type="dxa"/>
            <w:shd w:val="clear" w:color="auto" w:fill="auto"/>
          </w:tcPr>
          <w:p w:rsidR="002F458A" w:rsidRPr="002F458A" w:rsidRDefault="002F458A" w:rsidP="002F458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Проведение проверок:</w:t>
            </w:r>
          </w:p>
          <w:p w:rsidR="002F458A" w:rsidRPr="002F458A" w:rsidRDefault="002F458A" w:rsidP="002F458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контроль за исполнением муниципального бюджета,</w:t>
            </w:r>
          </w:p>
          <w:p w:rsidR="002F458A" w:rsidRPr="002F458A" w:rsidRDefault="002F458A" w:rsidP="002F458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муниципальный жилищный контроль,</w:t>
            </w:r>
          </w:p>
          <w:p w:rsidR="002F458A" w:rsidRPr="002F458A" w:rsidRDefault="002F458A" w:rsidP="002F458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контроль за обеспечением сохранности автомобильных дорог местного значения</w:t>
            </w:r>
          </w:p>
        </w:tc>
        <w:tc>
          <w:tcPr>
            <w:tcW w:w="2948" w:type="dxa"/>
            <w:shd w:val="clear" w:color="auto" w:fill="auto"/>
          </w:tcPr>
          <w:p w:rsidR="002F458A" w:rsidRPr="002F458A" w:rsidRDefault="002F458A" w:rsidP="002F458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Глава Новотырышкинского сельсовета, заместитель Главы Новотырышкинского сельсовета, специалисты администрации</w:t>
            </w:r>
          </w:p>
        </w:tc>
        <w:tc>
          <w:tcPr>
            <w:tcW w:w="3685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 xml:space="preserve">В ходе проведения проверки  специалисты администрации  обнаруживают нарушения действующего законодательства. </w:t>
            </w:r>
          </w:p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Во избежание составления акта о выявленном нарушении,  представитель проверяемой организации предлагает специалистам администрации определенную денежную сумму или подарок.</w:t>
            </w:r>
          </w:p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88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4253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Разъяснение муниципальным служащим:</w:t>
            </w:r>
          </w:p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- 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- применение мер дисциплинарных взысканий;</w:t>
            </w:r>
          </w:p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- комплексная проверка третьих лиц.</w:t>
            </w:r>
          </w:p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Осуществление контрольных мероприятий коллегиальным органом.</w:t>
            </w:r>
          </w:p>
        </w:tc>
      </w:tr>
      <w:tr w:rsidR="002F458A" w:rsidRPr="002F458A" w:rsidTr="00AF24E7">
        <w:tc>
          <w:tcPr>
            <w:tcW w:w="883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4.5</w:t>
            </w:r>
          </w:p>
        </w:tc>
        <w:tc>
          <w:tcPr>
            <w:tcW w:w="2690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Эффективное использование бюджетных средств</w:t>
            </w:r>
          </w:p>
        </w:tc>
        <w:tc>
          <w:tcPr>
            <w:tcW w:w="2948" w:type="dxa"/>
            <w:shd w:val="clear" w:color="auto" w:fill="auto"/>
          </w:tcPr>
          <w:p w:rsidR="002F458A" w:rsidRPr="002F458A" w:rsidRDefault="002F458A" w:rsidP="002F458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 xml:space="preserve">Глава Новотырышкинского сельсовета, заместитель Главы Новотырышкинского сельсовета </w:t>
            </w:r>
          </w:p>
        </w:tc>
        <w:tc>
          <w:tcPr>
            <w:tcW w:w="3685" w:type="dxa"/>
            <w:shd w:val="clear" w:color="auto" w:fill="auto"/>
          </w:tcPr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Нецелевое использование бюджетных средств. Недостаточно эффективный предварительный и последующий контроль за использованием предоставленных бюджетных средств</w:t>
            </w:r>
          </w:p>
        </w:tc>
        <w:tc>
          <w:tcPr>
            <w:tcW w:w="1588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 xml:space="preserve">Высокая </w:t>
            </w:r>
          </w:p>
        </w:tc>
        <w:tc>
          <w:tcPr>
            <w:tcW w:w="4253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sz w:val="24"/>
                <w:szCs w:val="24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Усиление контроля за использованием бюджетных средств.</w:t>
            </w:r>
            <w:r w:rsidRPr="002F458A">
              <w:rPr>
                <w:sz w:val="24"/>
                <w:szCs w:val="24"/>
              </w:rPr>
              <w:t xml:space="preserve"> Разъяснение муниципальным  служащим</w:t>
            </w:r>
          </w:p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sz w:val="24"/>
                <w:szCs w:val="24"/>
              </w:rPr>
            </w:pPr>
            <w:r w:rsidRPr="002F458A">
              <w:rPr>
                <w:sz w:val="24"/>
                <w:szCs w:val="24"/>
              </w:rPr>
              <w:t>мер ответственности за совершение коррупционных правонарушений.</w:t>
            </w:r>
          </w:p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F458A" w:rsidRPr="002F458A" w:rsidTr="00AF24E7">
        <w:tc>
          <w:tcPr>
            <w:tcW w:w="883" w:type="dxa"/>
            <w:shd w:val="clear" w:color="auto" w:fill="auto"/>
          </w:tcPr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4.6</w:t>
            </w:r>
          </w:p>
        </w:tc>
        <w:tc>
          <w:tcPr>
            <w:tcW w:w="2690" w:type="dxa"/>
            <w:shd w:val="clear" w:color="auto" w:fill="auto"/>
          </w:tcPr>
          <w:p w:rsidR="002F458A" w:rsidRPr="002F458A" w:rsidRDefault="002F458A" w:rsidP="002F458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Принятие решения о постановке на учет граждан, нуждающихся в улучшении жилищных условий, предоставление жилых помещений  по договорам социального найма.</w:t>
            </w:r>
          </w:p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8" w:type="dxa"/>
            <w:shd w:val="clear" w:color="auto" w:fill="auto"/>
          </w:tcPr>
          <w:p w:rsidR="002F458A" w:rsidRPr="002F458A" w:rsidRDefault="002F458A" w:rsidP="002F458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Глава Новотырышкинского сельсовета, заместитель Главы Новотырышкинского сельсовета</w:t>
            </w:r>
          </w:p>
        </w:tc>
        <w:tc>
          <w:tcPr>
            <w:tcW w:w="3685" w:type="dxa"/>
            <w:shd w:val="clear" w:color="auto" w:fill="auto"/>
          </w:tcPr>
          <w:p w:rsidR="002F458A" w:rsidRPr="002F458A" w:rsidRDefault="002F458A" w:rsidP="002F458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Ненадлежащее исполнение обязанностей специалистов  при выявлении и учету граждан,</w:t>
            </w:r>
            <w:r w:rsidRPr="002F458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2F458A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нуждающихся в улучшении жилищных условий, предоставление жилых помещений  по договорам социального найма</w:t>
            </w:r>
          </w:p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88" w:type="dxa"/>
            <w:shd w:val="clear" w:color="auto" w:fill="auto"/>
          </w:tcPr>
          <w:p w:rsidR="002F458A" w:rsidRPr="002F458A" w:rsidRDefault="002F458A" w:rsidP="002F458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8A">
              <w:rPr>
                <w:rFonts w:eastAsia="Calibri"/>
                <w:sz w:val="24"/>
                <w:szCs w:val="24"/>
                <w:lang w:eastAsia="en-US"/>
              </w:rPr>
              <w:t>низкая</w:t>
            </w:r>
          </w:p>
        </w:tc>
        <w:tc>
          <w:tcPr>
            <w:tcW w:w="4253" w:type="dxa"/>
            <w:shd w:val="clear" w:color="auto" w:fill="auto"/>
          </w:tcPr>
          <w:p w:rsidR="002F458A" w:rsidRPr="002F458A" w:rsidRDefault="002F458A" w:rsidP="002F458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F458A">
              <w:rPr>
                <w:sz w:val="24"/>
                <w:szCs w:val="24"/>
              </w:rPr>
              <w:t>Рассмотрение вопроса на заседании коллегиального органа (жилищной комиссии)</w:t>
            </w:r>
          </w:p>
          <w:p w:rsidR="002F458A" w:rsidRPr="002F458A" w:rsidRDefault="002F458A" w:rsidP="002F458A">
            <w:pPr>
              <w:tabs>
                <w:tab w:val="left" w:pos="4536"/>
              </w:tabs>
              <w:jc w:val="both"/>
              <w:rPr>
                <w:sz w:val="24"/>
                <w:szCs w:val="24"/>
              </w:rPr>
            </w:pPr>
            <w:r w:rsidRPr="002F458A">
              <w:rPr>
                <w:sz w:val="24"/>
                <w:szCs w:val="24"/>
              </w:rPr>
              <w:t>.</w:t>
            </w:r>
          </w:p>
          <w:p w:rsidR="002F458A" w:rsidRPr="002F458A" w:rsidRDefault="002F458A" w:rsidP="002F458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4952F2" w:rsidRPr="00D320A6" w:rsidRDefault="004952F2" w:rsidP="00E2588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0" w:name="_GoBack"/>
      <w:bookmarkEnd w:id="0"/>
    </w:p>
    <w:sectPr w:rsidR="004952F2" w:rsidRPr="00D320A6" w:rsidSect="00233B3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0E715E3"/>
    <w:multiLevelType w:val="hybridMultilevel"/>
    <w:tmpl w:val="92A41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F52AA5"/>
    <w:multiLevelType w:val="hybridMultilevel"/>
    <w:tmpl w:val="2B6E7D44"/>
    <w:lvl w:ilvl="0" w:tplc="E744DC32">
      <w:start w:val="1"/>
      <w:numFmt w:val="decimal"/>
      <w:lvlText w:val="%1."/>
      <w:lvlJc w:val="left"/>
      <w:pPr>
        <w:ind w:left="765" w:hanging="4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91B73"/>
    <w:rsid w:val="00011785"/>
    <w:rsid w:val="00013E56"/>
    <w:rsid w:val="0004509A"/>
    <w:rsid w:val="000C4944"/>
    <w:rsid w:val="000D0C13"/>
    <w:rsid w:val="000E09C3"/>
    <w:rsid w:val="00183D3D"/>
    <w:rsid w:val="00195AE8"/>
    <w:rsid w:val="001E4A4D"/>
    <w:rsid w:val="0021646F"/>
    <w:rsid w:val="00233B38"/>
    <w:rsid w:val="002A26E4"/>
    <w:rsid w:val="002F458A"/>
    <w:rsid w:val="0033455D"/>
    <w:rsid w:val="00396B9C"/>
    <w:rsid w:val="003A396A"/>
    <w:rsid w:val="00465E38"/>
    <w:rsid w:val="00491B73"/>
    <w:rsid w:val="004952F2"/>
    <w:rsid w:val="004A3A7D"/>
    <w:rsid w:val="00511757"/>
    <w:rsid w:val="005C4E02"/>
    <w:rsid w:val="006246E1"/>
    <w:rsid w:val="006554E7"/>
    <w:rsid w:val="006C1CB6"/>
    <w:rsid w:val="00715C1F"/>
    <w:rsid w:val="00734183"/>
    <w:rsid w:val="00742061"/>
    <w:rsid w:val="008621D8"/>
    <w:rsid w:val="009144F1"/>
    <w:rsid w:val="00937F5B"/>
    <w:rsid w:val="00945989"/>
    <w:rsid w:val="009669C5"/>
    <w:rsid w:val="00987534"/>
    <w:rsid w:val="00987A47"/>
    <w:rsid w:val="0099593F"/>
    <w:rsid w:val="009B462D"/>
    <w:rsid w:val="009E254B"/>
    <w:rsid w:val="00A022DC"/>
    <w:rsid w:val="00A51203"/>
    <w:rsid w:val="00A6576E"/>
    <w:rsid w:val="00AF2F83"/>
    <w:rsid w:val="00B83A68"/>
    <w:rsid w:val="00BA016D"/>
    <w:rsid w:val="00BD465D"/>
    <w:rsid w:val="00C10727"/>
    <w:rsid w:val="00C237F8"/>
    <w:rsid w:val="00C834B0"/>
    <w:rsid w:val="00D320A6"/>
    <w:rsid w:val="00DE1EB7"/>
    <w:rsid w:val="00DF144E"/>
    <w:rsid w:val="00E25884"/>
    <w:rsid w:val="00E46E52"/>
    <w:rsid w:val="00E63ADA"/>
    <w:rsid w:val="00E745AA"/>
    <w:rsid w:val="00E86EB5"/>
    <w:rsid w:val="00EB4C88"/>
    <w:rsid w:val="00EB68AB"/>
    <w:rsid w:val="00ED3CDD"/>
    <w:rsid w:val="00EF356E"/>
    <w:rsid w:val="00F52D6A"/>
    <w:rsid w:val="00F725FF"/>
    <w:rsid w:val="00FB4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7A47"/>
    <w:pPr>
      <w:keepNext/>
      <w:keepLines/>
      <w:spacing w:before="48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45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BD465D"/>
  </w:style>
  <w:style w:type="character" w:customStyle="1" w:styleId="a4">
    <w:name w:val="Текст сноски Знак"/>
    <w:basedOn w:val="a0"/>
    <w:link w:val="a3"/>
    <w:semiHidden/>
    <w:rsid w:val="00BD46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320A6"/>
    <w:pPr>
      <w:ind w:left="720"/>
      <w:contextualSpacing/>
    </w:pPr>
  </w:style>
  <w:style w:type="paragraph" w:styleId="a6">
    <w:name w:val="Normal (Web)"/>
    <w:basedOn w:val="a"/>
    <w:link w:val="a7"/>
    <w:unhideWhenUsed/>
    <w:rsid w:val="00734183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Обычный (веб) Знак"/>
    <w:link w:val="a6"/>
    <w:locked/>
    <w:rsid w:val="007341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87A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qFormat/>
    <w:rsid w:val="00987A47"/>
    <w:rPr>
      <w:b/>
      <w:bCs/>
    </w:rPr>
  </w:style>
  <w:style w:type="paragraph" w:customStyle="1" w:styleId="western">
    <w:name w:val="western"/>
    <w:basedOn w:val="a"/>
    <w:rsid w:val="00987A47"/>
    <w:pPr>
      <w:spacing w:before="100" w:beforeAutospacing="1"/>
      <w:jc w:val="both"/>
    </w:pPr>
    <w:rPr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345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7A47"/>
    <w:pPr>
      <w:keepNext/>
      <w:keepLines/>
      <w:spacing w:before="48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45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BD465D"/>
  </w:style>
  <w:style w:type="character" w:customStyle="1" w:styleId="a4">
    <w:name w:val="Текст сноски Знак"/>
    <w:basedOn w:val="a0"/>
    <w:link w:val="a3"/>
    <w:semiHidden/>
    <w:rsid w:val="00BD46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320A6"/>
    <w:pPr>
      <w:ind w:left="720"/>
      <w:contextualSpacing/>
    </w:pPr>
  </w:style>
  <w:style w:type="paragraph" w:styleId="a6">
    <w:name w:val="Normal (Web)"/>
    <w:basedOn w:val="a"/>
    <w:link w:val="a7"/>
    <w:unhideWhenUsed/>
    <w:rsid w:val="00734183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Обычный (веб) Знак"/>
    <w:link w:val="a6"/>
    <w:locked/>
    <w:rsid w:val="007341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87A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qFormat/>
    <w:rsid w:val="00987A47"/>
    <w:rPr>
      <w:b/>
      <w:bCs/>
    </w:rPr>
  </w:style>
  <w:style w:type="paragraph" w:customStyle="1" w:styleId="western">
    <w:name w:val="western"/>
    <w:basedOn w:val="a"/>
    <w:rsid w:val="00987A47"/>
    <w:pPr>
      <w:spacing w:before="100" w:beforeAutospacing="1"/>
      <w:jc w:val="both"/>
    </w:pPr>
    <w:rPr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345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DA43E-FCFD-4B11-9D45-175138847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1924</Words>
  <Characters>10968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ADM-SPEC</dc:creator>
  <cp:lastModifiedBy>Admin</cp:lastModifiedBy>
  <cp:revision>2</cp:revision>
  <cp:lastPrinted>2016-12-21T07:50:00Z</cp:lastPrinted>
  <dcterms:created xsi:type="dcterms:W3CDTF">2016-12-22T08:28:00Z</dcterms:created>
  <dcterms:modified xsi:type="dcterms:W3CDTF">2016-12-22T08:28:00Z</dcterms:modified>
</cp:coreProperties>
</file>