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9F" w:rsidRDefault="00CD4A9F" w:rsidP="0023287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Pr="00D93249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АДМИНИСТРАЦИЯ 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НОВОТЫРЫШКИНСКОГО СЕЛЬСОВЕТА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КОЛЫВАНСКОГО</w:t>
      </w:r>
      <w:r w:rsidRPr="00D93249">
        <w:rPr>
          <w:color w:val="000000"/>
          <w:sz w:val="24"/>
          <w:szCs w:val="24"/>
        </w:rPr>
        <w:t xml:space="preserve"> РАЙОНА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НОВОСИБИРСКОЙ ОБЛАСТИ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ПОСТАНОВЛЕНИЕ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   </w:t>
      </w: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28.07.2017г</w:t>
      </w:r>
      <w:r w:rsidRPr="00D93249">
        <w:rPr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 №</w:t>
      </w:r>
      <w:r>
        <w:rPr>
          <w:color w:val="000000"/>
          <w:sz w:val="24"/>
          <w:szCs w:val="24"/>
        </w:rPr>
        <w:t xml:space="preserve"> 137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Pr="00696336" w:rsidRDefault="00510C6D" w:rsidP="00510C6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696336">
        <w:rPr>
          <w:b/>
          <w:color w:val="000000"/>
          <w:sz w:val="24"/>
          <w:szCs w:val="24"/>
        </w:rPr>
        <w:t>Об утверждении административного регламента предоставления муниципальной услуги по выдаче ордера на проведение земляных работ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     В соответствии с Федеральным законом от 27.07.2010 N 210-ФЗ "Об организации предоставления государственных и муниципальных услуг", постановлением Правительства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</w:t>
      </w:r>
      <w:r>
        <w:rPr>
          <w:color w:val="000000"/>
          <w:sz w:val="24"/>
          <w:szCs w:val="24"/>
        </w:rPr>
        <w:t xml:space="preserve">арственных услуг", 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   ПОСТАНОВЛЯЮ:                         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1. Утвердить прилагаемый Административный регламент предоставления муниципальной услуги по выдаче ордера на проведение земляных работ;</w:t>
      </w: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 Опубликовать настоящее постановление в информационном газете «</w:t>
      </w:r>
      <w:r>
        <w:rPr>
          <w:color w:val="000000"/>
          <w:sz w:val="24"/>
          <w:szCs w:val="24"/>
        </w:rPr>
        <w:t>Бюллетень Новотырышкинского сельсовета</w:t>
      </w:r>
      <w:r w:rsidRPr="00D93249">
        <w:rPr>
          <w:color w:val="000000"/>
          <w:sz w:val="24"/>
          <w:szCs w:val="24"/>
        </w:rPr>
        <w:t xml:space="preserve">» и разместить на официальном сайте администрации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Колыванского</w:t>
      </w:r>
      <w:r w:rsidRPr="00D93249">
        <w:rPr>
          <w:color w:val="000000"/>
          <w:sz w:val="24"/>
          <w:szCs w:val="24"/>
        </w:rPr>
        <w:t xml:space="preserve"> района Новосибирской области</w:t>
      </w:r>
      <w:r>
        <w:rPr>
          <w:color w:val="000000"/>
          <w:sz w:val="24"/>
          <w:szCs w:val="24"/>
        </w:rPr>
        <w:t>.</w:t>
      </w:r>
      <w:r w:rsidRPr="00D93249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>3.</w:t>
      </w:r>
      <w:proofErr w:type="gramStart"/>
      <w:r w:rsidRPr="00D93249">
        <w:rPr>
          <w:color w:val="000000"/>
          <w:sz w:val="24"/>
          <w:szCs w:val="24"/>
        </w:rPr>
        <w:t>Контроль за</w:t>
      </w:r>
      <w:proofErr w:type="gramEnd"/>
      <w:r w:rsidRPr="00D93249">
        <w:rPr>
          <w:color w:val="000000"/>
          <w:sz w:val="24"/>
          <w:szCs w:val="24"/>
        </w:rPr>
        <w:t xml:space="preserve"> исполнением настоящего постановления </w:t>
      </w:r>
      <w:r>
        <w:rPr>
          <w:color w:val="000000"/>
          <w:sz w:val="24"/>
          <w:szCs w:val="24"/>
        </w:rPr>
        <w:t>оставляю за собой.</w:t>
      </w: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0A5EEE" w:rsidRDefault="00510C6D" w:rsidP="00510C6D">
      <w:pPr>
        <w:rPr>
          <w:color w:val="000000"/>
          <w:sz w:val="24"/>
          <w:szCs w:val="28"/>
        </w:rPr>
      </w:pPr>
      <w:r w:rsidRPr="000A5EEE">
        <w:rPr>
          <w:color w:val="000000"/>
          <w:sz w:val="24"/>
          <w:szCs w:val="28"/>
        </w:rPr>
        <w:t>Глава Новотырышкинского сельсовета</w:t>
      </w:r>
    </w:p>
    <w:p w:rsidR="00510C6D" w:rsidRPr="000A5EEE" w:rsidRDefault="00510C6D" w:rsidP="00510C6D">
      <w:pPr>
        <w:rPr>
          <w:color w:val="000000"/>
          <w:sz w:val="24"/>
          <w:szCs w:val="28"/>
        </w:rPr>
      </w:pPr>
      <w:r w:rsidRPr="000A5EEE">
        <w:rPr>
          <w:color w:val="000000"/>
          <w:sz w:val="24"/>
          <w:szCs w:val="28"/>
        </w:rPr>
        <w:t>Колыванского района</w:t>
      </w:r>
    </w:p>
    <w:p w:rsidR="00510C6D" w:rsidRPr="000A5EEE" w:rsidRDefault="00510C6D" w:rsidP="00510C6D">
      <w:pPr>
        <w:rPr>
          <w:color w:val="000000"/>
          <w:sz w:val="24"/>
          <w:szCs w:val="28"/>
        </w:rPr>
      </w:pPr>
      <w:r w:rsidRPr="000A5EEE">
        <w:rPr>
          <w:color w:val="000000"/>
          <w:sz w:val="24"/>
          <w:szCs w:val="28"/>
        </w:rPr>
        <w:t>Новосибирской области                                                                                     А.Н.Прокопович</w:t>
      </w:r>
    </w:p>
    <w:p w:rsidR="00510C6D" w:rsidRPr="000A5EEE" w:rsidRDefault="00510C6D" w:rsidP="00510C6D">
      <w:pPr>
        <w:rPr>
          <w:color w:val="000000"/>
          <w:sz w:val="24"/>
          <w:szCs w:val="28"/>
        </w:rPr>
      </w:pP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Исп. </w:t>
      </w:r>
      <w:r>
        <w:rPr>
          <w:color w:val="000000"/>
          <w:sz w:val="24"/>
          <w:szCs w:val="24"/>
        </w:rPr>
        <w:t>Н.В. Герасимюк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Тел. 3</w:t>
      </w:r>
      <w:r>
        <w:rPr>
          <w:color w:val="000000"/>
          <w:sz w:val="24"/>
          <w:szCs w:val="24"/>
        </w:rPr>
        <w:t>3</w:t>
      </w:r>
      <w:r w:rsidRPr="00D93249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321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right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УТВЕРЖДЕН</w:t>
      </w:r>
    </w:p>
    <w:p w:rsidR="00510C6D" w:rsidRPr="00D93249" w:rsidRDefault="00510C6D" w:rsidP="00510C6D">
      <w:pPr>
        <w:shd w:val="clear" w:color="auto" w:fill="FFFFFF"/>
        <w:jc w:val="right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Постановлением</w:t>
      </w:r>
    </w:p>
    <w:p w:rsidR="00510C6D" w:rsidRDefault="00510C6D" w:rsidP="00510C6D">
      <w:pPr>
        <w:shd w:val="clear" w:color="auto" w:fill="FFFFFF"/>
        <w:jc w:val="right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Администрации</w:t>
      </w:r>
    </w:p>
    <w:p w:rsidR="00510C6D" w:rsidRDefault="00510C6D" w:rsidP="00510C6D">
      <w:pPr>
        <w:shd w:val="clear" w:color="auto" w:fill="FFFFFF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Новотырышкинского сельсовета</w:t>
      </w:r>
    </w:p>
    <w:p w:rsidR="00510C6D" w:rsidRDefault="00510C6D" w:rsidP="00510C6D">
      <w:pPr>
        <w:shd w:val="clear" w:color="auto" w:fill="FFFFFF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Колыванского района</w:t>
      </w:r>
    </w:p>
    <w:p w:rsidR="00510C6D" w:rsidRPr="00D93249" w:rsidRDefault="00510C6D" w:rsidP="00510C6D">
      <w:pPr>
        <w:shd w:val="clear" w:color="auto" w:fill="FFFFFF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Новосибирской области</w:t>
      </w:r>
    </w:p>
    <w:p w:rsidR="00510C6D" w:rsidRPr="00D93249" w:rsidRDefault="00510C6D" w:rsidP="00510C6D">
      <w:pPr>
        <w:shd w:val="clear" w:color="auto" w:fill="FFFFFF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93249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 28.07.2017г </w:t>
      </w:r>
      <w:r w:rsidRPr="00D93249">
        <w:rPr>
          <w:color w:val="000000"/>
          <w:sz w:val="24"/>
          <w:szCs w:val="24"/>
        </w:rPr>
        <w:t>№</w:t>
      </w:r>
      <w:r>
        <w:rPr>
          <w:color w:val="000000"/>
          <w:sz w:val="24"/>
          <w:szCs w:val="24"/>
        </w:rPr>
        <w:t xml:space="preserve"> 137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АДМИНИСТРАТИВНЫЙ РЕГЛАМЕНТ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ПРЕДОСТАВЛЕНИЯ МУНИЦИПАЛЬНОЙ УСЛУГИ ПО ВЫДАЧЕ ОРДЕРА НА ПРОВЕДЕНИЕ ЗЕМЛЯНЫХ РАБОТ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I. Общие положения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1.1. </w:t>
      </w:r>
      <w:proofErr w:type="gramStart"/>
      <w:r w:rsidRPr="00D93249">
        <w:rPr>
          <w:color w:val="000000"/>
          <w:sz w:val="24"/>
          <w:szCs w:val="24"/>
        </w:rPr>
        <w:t xml:space="preserve">Предметом регулирования Административного регламента предоставления муниципальной услуги по выдаче ордера на проведение земляных работ в границах </w:t>
      </w:r>
      <w:r>
        <w:rPr>
          <w:color w:val="000000"/>
          <w:sz w:val="24"/>
          <w:szCs w:val="24"/>
        </w:rPr>
        <w:t>Новотырышкинского сельсовета Колыванского района Новосибирской области</w:t>
      </w:r>
      <w:r w:rsidRPr="00D93249">
        <w:rPr>
          <w:color w:val="000000"/>
          <w:sz w:val="24"/>
          <w:szCs w:val="24"/>
        </w:rPr>
        <w:t xml:space="preserve"> (далее - Регламент) являются отношения, возникающие между администрацией </w:t>
      </w:r>
      <w:r>
        <w:rPr>
          <w:color w:val="000000"/>
          <w:sz w:val="24"/>
          <w:szCs w:val="24"/>
        </w:rPr>
        <w:t>Новотырышкинского сельсовета Колыванского района Новосибирской области</w:t>
      </w:r>
      <w:r w:rsidRPr="00D93249">
        <w:rPr>
          <w:color w:val="000000"/>
          <w:sz w:val="24"/>
          <w:szCs w:val="24"/>
        </w:rPr>
        <w:t xml:space="preserve"> (далее – администрацией) и физическими, юридическими лицами при подготовке и выдаче разрешения на проведение земляных работ (далее - муниципальная услуга).</w:t>
      </w:r>
      <w:proofErr w:type="gramEnd"/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1.2.</w:t>
      </w:r>
      <w:r w:rsidRPr="00D93249">
        <w:rPr>
          <w:color w:val="000000"/>
          <w:sz w:val="24"/>
          <w:szCs w:val="24"/>
        </w:rPr>
        <w:t xml:space="preserve"> Заявителями на получение муниципальной услуги являются физические или юридические лица, планирующие работы, связанные с разрытием грунта или вскрытием дорожных покрытий (прокладку, реконструкцию или ремонт подземных коммуникаций, забивку свай и шпунта, планировку грунта, буровые работы) на территории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>, либо их уполномоченные представители (далее - Заявитель).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1.3.</w:t>
      </w:r>
      <w:r w:rsidRPr="00D93249">
        <w:rPr>
          <w:color w:val="000000"/>
          <w:sz w:val="24"/>
          <w:szCs w:val="24"/>
        </w:rPr>
        <w:t> Порядок получения гражданами информации по вопросам предоставления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1.3.1</w:t>
      </w:r>
      <w:r w:rsidRPr="00D93249">
        <w:rPr>
          <w:color w:val="000000"/>
          <w:sz w:val="24"/>
          <w:szCs w:val="24"/>
        </w:rPr>
        <w:t>. Личное информирование.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Для получения информации по процедуре предоставления муниципальной услуги, ходе предоставления муниципальной услуги граждане могут обратиться к специалистам администрации, уполномоченным на прием и выдачу документов по оказанию муниципальных услуг гражданам.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Информирование проводится в двух формах: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- </w:t>
      </w:r>
      <w:proofErr w:type="gramStart"/>
      <w:r w:rsidRPr="00D93249">
        <w:rPr>
          <w:color w:val="000000"/>
          <w:sz w:val="24"/>
          <w:szCs w:val="24"/>
        </w:rPr>
        <w:t>устной</w:t>
      </w:r>
      <w:proofErr w:type="gramEnd"/>
      <w:r w:rsidRPr="00D93249">
        <w:rPr>
          <w:color w:val="000000"/>
          <w:sz w:val="24"/>
          <w:szCs w:val="24"/>
        </w:rPr>
        <w:t xml:space="preserve"> (посредством обращений граждан лично, по телефону);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 письменной (по почте, по электронной почте).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При ответах на телефонные звонки и обращения граждан лично в приемные часы специалисты администрации, подробно и в корректной форме информируют обратившихся по вопросам предоставления муниципальной услуги.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lastRenderedPageBreak/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услуги, либо назначает другое удобное для заинтересованного лица время для устного информирования.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Ответ на обращение, поступившее в администрацию в форме бумажного документа, предоставляется гражданину лично или направляется в письменной форме по почтовому адресу, указанному в обращении.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Письменный ответ на обращение подписывается Главой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>, либо уполномоченным им должностным лицом, содержит фамилию и номер телефона исполнителя, направляется по почтовому адресу, указанному в обращении, или передается иным способом.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Ответ на обращение, поступившее в администрацию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Ответ на письменное обращение готовится в течение 30 календарных дней со дня регистрации письменного обращения.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В случае если в обращении о предоставлении письменной информации не указаны фамилия гражданина, направившего обращение, и почтовый адрес, по которому должен быть направлен ответ, ответ на обращение не дается.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1.3.2.</w:t>
      </w:r>
      <w:r w:rsidRPr="00D93249">
        <w:rPr>
          <w:color w:val="000000"/>
          <w:sz w:val="24"/>
          <w:szCs w:val="24"/>
        </w:rPr>
        <w:t> Публичное информирование.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Информация о порядке предоставления муниципальной услуги размещается: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 на информационных стендах, находящихся в помещениях администрации;</w:t>
      </w:r>
    </w:p>
    <w:p w:rsidR="00510C6D" w:rsidRPr="00D93249" w:rsidRDefault="00510C6D" w:rsidP="00510C6D">
      <w:pPr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 на официальном сайте администрации (</w:t>
      </w:r>
      <w:hyperlink r:id="rId6" w:history="1">
        <w:r w:rsidRPr="00E0521E">
          <w:rPr>
            <w:rFonts w:ascii="Calibri" w:hAnsi="Calibri"/>
            <w:color w:val="0000FF"/>
            <w:sz w:val="22"/>
            <w:szCs w:val="22"/>
            <w:u w:val="single"/>
            <w:lang w:val="en-US"/>
          </w:rPr>
          <w:t>http</w:t>
        </w:r>
        <w:r w:rsidRPr="00E0521E">
          <w:rPr>
            <w:rFonts w:ascii="Calibri" w:hAnsi="Calibri"/>
            <w:color w:val="0000FF"/>
            <w:sz w:val="22"/>
            <w:szCs w:val="22"/>
            <w:u w:val="single"/>
          </w:rPr>
          <w:t>://</w:t>
        </w:r>
        <w:r w:rsidRPr="00E0521E">
          <w:rPr>
            <w:rFonts w:ascii="Calibri" w:hAnsi="Calibri"/>
            <w:color w:val="0000FF"/>
            <w:sz w:val="22"/>
            <w:szCs w:val="22"/>
            <w:u w:val="single"/>
            <w:lang w:val="en-US"/>
          </w:rPr>
          <w:t>novotir</w:t>
        </w:r>
        <w:r w:rsidRPr="00E0521E">
          <w:rPr>
            <w:rFonts w:ascii="Calibri" w:hAnsi="Calibri"/>
            <w:color w:val="0000FF"/>
            <w:sz w:val="22"/>
            <w:szCs w:val="22"/>
            <w:u w:val="single"/>
          </w:rPr>
          <w:t>.</w:t>
        </w:r>
        <w:r w:rsidRPr="00E0521E">
          <w:rPr>
            <w:rFonts w:ascii="Calibri" w:hAnsi="Calibri"/>
            <w:color w:val="0000FF"/>
            <w:sz w:val="22"/>
            <w:szCs w:val="22"/>
            <w:u w:val="single"/>
            <w:lang w:val="en-US"/>
          </w:rPr>
          <w:t>ru</w:t>
        </w:r>
        <w:r w:rsidRPr="00E0521E">
          <w:rPr>
            <w:rFonts w:ascii="Calibri" w:hAnsi="Calibri"/>
            <w:color w:val="0000FF"/>
            <w:sz w:val="22"/>
            <w:szCs w:val="22"/>
            <w:u w:val="single"/>
          </w:rPr>
          <w:t>/</w:t>
        </w:r>
      </w:hyperlink>
      <w:r w:rsidRPr="00D93249">
        <w:rPr>
          <w:color w:val="000000"/>
          <w:sz w:val="24"/>
          <w:szCs w:val="24"/>
        </w:rPr>
        <w:t>), в федеральной государственной системе «Единый портал государственных и муниципальных услуг (функций)» (www.gosuslugi.ru) (далее – Единый портал) и «Портал государственных и муниципальных услуг (функций) Новосибирской области (www.54.gosuslugi.ru) (далее – Региональный портал);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Информационные материалы обновляются по мере изменения действующего законодательства, регулирующего предоставление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1.4</w:t>
      </w:r>
      <w:r w:rsidRPr="00D93249">
        <w:rPr>
          <w:color w:val="000000"/>
          <w:sz w:val="24"/>
          <w:szCs w:val="24"/>
        </w:rPr>
        <w:t xml:space="preserve">. Информация о месте нахождения, графике работы, справочных телефонах администрации, адресе электронной почты и официального сайта </w:t>
      </w:r>
      <w:r>
        <w:rPr>
          <w:color w:val="000000"/>
          <w:sz w:val="24"/>
          <w:szCs w:val="24"/>
        </w:rPr>
        <w:t>Новотырышкинского сельсовета.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1.4.1.</w:t>
      </w:r>
      <w:r w:rsidRPr="00D93249">
        <w:rPr>
          <w:color w:val="000000"/>
          <w:sz w:val="24"/>
          <w:szCs w:val="24"/>
        </w:rPr>
        <w:t xml:space="preserve"> Место нахождения администрации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Колыванского</w:t>
      </w:r>
      <w:r w:rsidRPr="00D93249">
        <w:rPr>
          <w:color w:val="000000"/>
          <w:sz w:val="24"/>
          <w:szCs w:val="24"/>
        </w:rPr>
        <w:t xml:space="preserve"> района Новосибирской области: 63</w:t>
      </w:r>
      <w:r>
        <w:rPr>
          <w:color w:val="000000"/>
          <w:sz w:val="24"/>
          <w:szCs w:val="24"/>
        </w:rPr>
        <w:t>3167</w:t>
      </w:r>
      <w:r w:rsidRPr="00D93249">
        <w:rPr>
          <w:color w:val="000000"/>
          <w:sz w:val="24"/>
          <w:szCs w:val="24"/>
        </w:rPr>
        <w:t xml:space="preserve">, Новосибирская область, </w:t>
      </w:r>
      <w:r>
        <w:rPr>
          <w:color w:val="000000"/>
          <w:sz w:val="24"/>
          <w:szCs w:val="24"/>
        </w:rPr>
        <w:t>Колыванский</w:t>
      </w:r>
      <w:r w:rsidRPr="00D93249">
        <w:rPr>
          <w:color w:val="000000"/>
          <w:sz w:val="24"/>
          <w:szCs w:val="24"/>
        </w:rPr>
        <w:t xml:space="preserve"> район, </w:t>
      </w:r>
      <w:r>
        <w:rPr>
          <w:color w:val="000000"/>
          <w:sz w:val="24"/>
          <w:szCs w:val="24"/>
        </w:rPr>
        <w:t>с. Новотырышкино</w:t>
      </w:r>
      <w:r w:rsidRPr="00D93249">
        <w:rPr>
          <w:color w:val="000000"/>
          <w:sz w:val="24"/>
          <w:szCs w:val="24"/>
        </w:rPr>
        <w:t>, ул.</w:t>
      </w:r>
      <w:r>
        <w:rPr>
          <w:color w:val="000000"/>
          <w:sz w:val="24"/>
          <w:szCs w:val="24"/>
        </w:rPr>
        <w:t xml:space="preserve"> Ленина</w:t>
      </w:r>
      <w:r w:rsidRPr="00D93249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21а</w:t>
      </w:r>
      <w:r w:rsidRPr="00D93249">
        <w:rPr>
          <w:color w:val="000000"/>
          <w:sz w:val="24"/>
          <w:szCs w:val="24"/>
        </w:rPr>
        <w:t>, телефон (3835</w:t>
      </w:r>
      <w:r>
        <w:rPr>
          <w:color w:val="000000"/>
          <w:sz w:val="24"/>
          <w:szCs w:val="24"/>
        </w:rPr>
        <w:t>2</w:t>
      </w:r>
      <w:r w:rsidRPr="00D93249">
        <w:rPr>
          <w:color w:val="000000"/>
          <w:sz w:val="24"/>
          <w:szCs w:val="24"/>
        </w:rPr>
        <w:t xml:space="preserve">) </w:t>
      </w:r>
      <w:r>
        <w:rPr>
          <w:color w:val="000000"/>
          <w:sz w:val="24"/>
          <w:szCs w:val="24"/>
        </w:rPr>
        <w:t>33</w:t>
      </w:r>
      <w:r w:rsidRPr="00D93249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321</w:t>
      </w:r>
      <w:r w:rsidRPr="00D93249">
        <w:rPr>
          <w:color w:val="000000"/>
          <w:sz w:val="24"/>
          <w:szCs w:val="24"/>
        </w:rPr>
        <w:t>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1.4.2.</w:t>
      </w:r>
      <w:r w:rsidRPr="00D93249">
        <w:rPr>
          <w:color w:val="000000"/>
          <w:sz w:val="24"/>
          <w:szCs w:val="24"/>
        </w:rPr>
        <w:t> Часы приема заявителей в администрации: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- понедельник – </w:t>
      </w:r>
      <w:r>
        <w:rPr>
          <w:color w:val="000000"/>
          <w:sz w:val="24"/>
          <w:szCs w:val="24"/>
        </w:rPr>
        <w:t>пятница</w:t>
      </w:r>
      <w:r w:rsidRPr="00D93249">
        <w:rPr>
          <w:color w:val="000000"/>
          <w:sz w:val="24"/>
          <w:szCs w:val="24"/>
        </w:rPr>
        <w:t xml:space="preserve">: с </w:t>
      </w:r>
      <w:r>
        <w:rPr>
          <w:color w:val="000000"/>
          <w:sz w:val="24"/>
          <w:szCs w:val="24"/>
        </w:rPr>
        <w:t>8</w:t>
      </w:r>
      <w:r w:rsidRPr="00D93249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3</w:t>
      </w:r>
      <w:r w:rsidRPr="00D93249">
        <w:rPr>
          <w:color w:val="000000"/>
          <w:sz w:val="24"/>
          <w:szCs w:val="24"/>
        </w:rPr>
        <w:t>0 до 13-00  с 14-00 до 1</w:t>
      </w:r>
      <w:r>
        <w:rPr>
          <w:color w:val="000000"/>
          <w:sz w:val="24"/>
          <w:szCs w:val="24"/>
        </w:rPr>
        <w:t>6</w:t>
      </w:r>
      <w:r w:rsidRPr="00D93249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3</w:t>
      </w:r>
      <w:r w:rsidRPr="00D93249">
        <w:rPr>
          <w:color w:val="000000"/>
          <w:sz w:val="24"/>
          <w:szCs w:val="24"/>
        </w:rPr>
        <w:t>0;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 перерыв на обед: 13.00 – 14.00 часов;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 выходные дни – суббота, воскресенье.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Адрес официального интернет-сайта администрации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 xml:space="preserve">: </w:t>
      </w:r>
      <w:hyperlink r:id="rId7" w:history="1">
        <w:r w:rsidRPr="00E0521E">
          <w:rPr>
            <w:rFonts w:ascii="Calibri" w:hAnsi="Calibri"/>
            <w:color w:val="0000FF"/>
            <w:sz w:val="22"/>
            <w:szCs w:val="22"/>
            <w:u w:val="single"/>
            <w:lang w:val="en-US"/>
          </w:rPr>
          <w:t>http</w:t>
        </w:r>
        <w:r w:rsidRPr="00E0521E">
          <w:rPr>
            <w:rFonts w:ascii="Calibri" w:hAnsi="Calibri"/>
            <w:color w:val="0000FF"/>
            <w:sz w:val="22"/>
            <w:szCs w:val="22"/>
            <w:u w:val="single"/>
          </w:rPr>
          <w:t>://</w:t>
        </w:r>
        <w:proofErr w:type="spellStart"/>
        <w:r w:rsidRPr="00E0521E">
          <w:rPr>
            <w:rFonts w:ascii="Calibri" w:hAnsi="Calibri"/>
            <w:color w:val="0000FF"/>
            <w:sz w:val="22"/>
            <w:szCs w:val="22"/>
            <w:u w:val="single"/>
            <w:lang w:val="en-US"/>
          </w:rPr>
          <w:t>novotir</w:t>
        </w:r>
        <w:proofErr w:type="spellEnd"/>
        <w:r w:rsidRPr="00E0521E">
          <w:rPr>
            <w:rFonts w:ascii="Calibri" w:hAnsi="Calibri"/>
            <w:color w:val="0000FF"/>
            <w:sz w:val="22"/>
            <w:szCs w:val="22"/>
            <w:u w:val="single"/>
          </w:rPr>
          <w:t>.</w:t>
        </w:r>
        <w:proofErr w:type="spellStart"/>
        <w:r w:rsidRPr="00E0521E">
          <w:rPr>
            <w:rFonts w:ascii="Calibri" w:hAnsi="Calibri"/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Pr="00E0521E">
          <w:rPr>
            <w:rFonts w:ascii="Calibri" w:hAnsi="Calibri"/>
            <w:color w:val="0000FF"/>
            <w:sz w:val="22"/>
            <w:szCs w:val="22"/>
            <w:u w:val="single"/>
          </w:rPr>
          <w:t>/</w:t>
        </w:r>
      </w:hyperlink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Информация, размещаемая на официальном интернет-сайте администрации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>, обновляется по мере ее изменения.</w:t>
      </w: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Адрес электронной почты </w:t>
      </w:r>
      <w:hyperlink r:id="rId8" w:history="1">
        <w:r w:rsidRPr="00ED7785">
          <w:rPr>
            <w:rStyle w:val="ac"/>
            <w:sz w:val="24"/>
            <w:szCs w:val="24"/>
          </w:rPr>
          <w:t>kol-novotir@yandex.ru</w:t>
        </w:r>
      </w:hyperlink>
      <w:r>
        <w:rPr>
          <w:color w:val="000000"/>
          <w:sz w:val="24"/>
          <w:szCs w:val="24"/>
        </w:rPr>
        <w:t>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II. Стандарт предоставления муниципальной услуги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2.1. Наименование муниципальной услуги: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«Выдача ордера на проведение земляных работ».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2.2. Наименование органа, непосредственно предоставляющего муниципальную услугу: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lastRenderedPageBreak/>
        <w:t xml:space="preserve">Муниципальная услуга предоставляется администрацией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>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2.3. Результат предоставления муниципальной услуги: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Результатом предоставления муниципальной услуги является один из следующих документов: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разрешение на проведение земляных работ</w:t>
      </w:r>
      <w:r>
        <w:rPr>
          <w:color w:val="000000"/>
          <w:sz w:val="24"/>
          <w:szCs w:val="24"/>
        </w:rPr>
        <w:t xml:space="preserve"> </w:t>
      </w:r>
      <w:r w:rsidRPr="00D93249">
        <w:rPr>
          <w:color w:val="000000"/>
          <w:sz w:val="24"/>
          <w:szCs w:val="24"/>
        </w:rPr>
        <w:t>(выдача ордера на проведение земляных работ);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уведомление об отказе в выдаче разрешения на проведение земляных работ;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2.4. Сроки предоставления муниципальной услуги: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Срок предоставления муниципальной услуги установлен Федеральным Законом от 02.05.2006 № 59-ФЗ «О порядке рассмотрений обращений граждан Российской Федерации» и составляет 30 календарных дней со дня регистрации заявления.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Если последний день предоставления муниципальной услуги приходится на выходной или праздничный день, то дата окончания срока переносится на рабочий день, следующий за нерабочим днем.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2.5. Правовые основания для предоставления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Предоставление муниципальной услуги осуществляется в соответствии со следующими нормативно-правовыми актами: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Конституцией Российской Федерации от 12.12.1993;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Гражданским кодексом Российской Федерации от 30.11.1994 № 51-ФЗ;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Федеральным Законом от 02.05.2006 № 59-ФЗ «О порядке рассмотрений обращений граждан Российской Федерации»;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D93249">
        <w:rPr>
          <w:color w:val="000000"/>
          <w:sz w:val="24"/>
          <w:szCs w:val="24"/>
        </w:rPr>
        <w:t>- Федеральным Законом от 27.07.2010 № 210-ФЗ «Об организации предоставления государственных и муниципальных услуг»;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- Уставом </w:t>
      </w:r>
      <w:r>
        <w:rPr>
          <w:color w:val="000000"/>
          <w:sz w:val="24"/>
          <w:szCs w:val="24"/>
        </w:rPr>
        <w:t>Новотырышкинского сельсовета.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2.6. Способы подачи заявления для получения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2.6.1. По выбору Заявителя, заявление на услугу с приложением документов, необходимых для получения муниципальной услуги, представляется одним из следующих способов: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на бумажном носителе в отдел администрации, уполномоченный на прием и выдачу документов по оказанию муниципальных услуг гражданам, путем очного предъявления подлинников необходимых документов;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заказным почтовым отправлением с уведомлением о вручении в адрес администрации – в этом случае направляются копии документов, достоверность которых засвидетельствована в установленном законом порядке; подлинники документов не направляются;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в форме электронного запроса с приложением электронных копий документов, направленных через Единый портал либо Региональный портал.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2.6.2. В целях получения муниципальной услуги Заявитель представляет самостоятельно в обязательном порядке: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заявление на предоставление муниципальной услуги (образец заявления представлен в Приложении № </w:t>
      </w:r>
      <w:r>
        <w:rPr>
          <w:color w:val="000000"/>
          <w:sz w:val="24"/>
          <w:szCs w:val="24"/>
        </w:rPr>
        <w:t>1</w:t>
      </w:r>
      <w:r w:rsidRPr="00D93249">
        <w:rPr>
          <w:color w:val="000000"/>
          <w:sz w:val="24"/>
          <w:szCs w:val="24"/>
        </w:rPr>
        <w:t xml:space="preserve"> к Регламенту);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документ, удостоверяющий личность Заявителя.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Заявление, предоставляемое юридическим лицом, оформляется на бланке организации, подпись руководителя или уполномоченного лица заверяется печатью юридического лица. 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В случае если документы подает представитель Заявителя, дополнительно предоставляются: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документ, удостоверяющий личность представителя Заявителя;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lastRenderedPageBreak/>
        <w:t>- документ, подтверждающий полномочия представителя Заявителя.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При предоставлении копий документов Заявителем для сличения предъявляются оригиналы документов.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2.6.3. Кроме того, Заявителем в обязательном порядке самостоятельно предоставляются документы: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проект проведения работ, согласованный с заинтересованными службами, отвечающими за сохранность инженерных коммуникаций;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схема движения транспорта и пешеходов, согласованная с ГИБДД;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календарный график производства работ;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соглашение с собственником или уполномоченным им лицом о восстановлении благоустройства земельного участка, на территории которого будут проводиться работы по строительству, реконструкции, ремонту коммуникаций.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2.7. Запрещается требовать от Заявителя: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а) 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б) предоставления документов и информации, которые находятся в распоряжении специалистов администрации, предоставляющего муниципальную услугу,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актами Новосибирской области и муниципальными правовыми актами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>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2.8. Требования к документам, предоставляемым непосредственно Заявителем.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Предоставленные документы должны соответствовать следующим требованиям: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а) текст документа написан разборчиво от руки или при помощи средств электронно-вычислительной техники;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б) фамилия, имя и отчество Заявителя (его уполномоченного представителя), его место жительства (место нахождения), телефон написаны полностью;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в) в документах отсутствуют неоговоренные исправления;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г) документы не исполнены карандашом;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д) наличие личной подписи Заявителя или личной подписи его уполномоченного представителя;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е) наличие приложений указанных в заявлении;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ж) документы подаются на русском языке, либо должны иметь заверенный в установленном законом порядке перевод на русский язык.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2.9. Перечень оснований для отказа в приеме документов, необходимых для предоставления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а) нарушение требований, указанных в пункте 2.8 настоящего Регламента, к оформлению документов;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б) отсутствие документа, удостоверяющего личность Заявителя или его уполномоченного представителя (при обращении на личном приеме);</w:t>
      </w: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в) отсутствие документа, подтверждающего полномочия представителя Заявителя.</w:t>
      </w:r>
    </w:p>
    <w:p w:rsidR="00510C6D" w:rsidRPr="003C4443" w:rsidRDefault="00510C6D" w:rsidP="00510C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3C4443">
        <w:rPr>
          <w:sz w:val="24"/>
          <w:szCs w:val="24"/>
        </w:rPr>
        <w:t>обнаружения неточностей и несоответствия в предоставленных документах;</w:t>
      </w:r>
    </w:p>
    <w:p w:rsidR="00510C6D" w:rsidRPr="003C4443" w:rsidRDefault="00510C6D" w:rsidP="00510C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3C4443">
        <w:rPr>
          <w:sz w:val="24"/>
          <w:szCs w:val="24"/>
        </w:rPr>
        <w:t>неполного комплекта предоставленных документов;</w:t>
      </w:r>
    </w:p>
    <w:p w:rsidR="00510C6D" w:rsidRPr="003C4443" w:rsidRDefault="00510C6D" w:rsidP="00510C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ж) </w:t>
      </w:r>
      <w:r w:rsidRPr="003C4443">
        <w:rPr>
          <w:sz w:val="24"/>
          <w:szCs w:val="24"/>
        </w:rPr>
        <w:t>вид и состояние документов, которые не позволяют однозначно истолковать их содержание, в том числе наличие подчисток, приписок, зачеркнутых слов и иных, не оговоренных в них исправлений, повреждений;</w:t>
      </w:r>
    </w:p>
    <w:p w:rsidR="00510C6D" w:rsidRPr="001E3B53" w:rsidRDefault="00510C6D" w:rsidP="00510C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з) </w:t>
      </w:r>
      <w:r w:rsidRPr="003C4443">
        <w:rPr>
          <w:sz w:val="24"/>
          <w:szCs w:val="24"/>
        </w:rPr>
        <w:t>наличие факсимильных подписей, содержащихс</w:t>
      </w:r>
      <w:r>
        <w:rPr>
          <w:sz w:val="24"/>
          <w:szCs w:val="24"/>
        </w:rPr>
        <w:t>я на представляемых документах;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2.10. Перечень оснований для отказа в предоставлении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lastRenderedPageBreak/>
        <w:t>Основаниями для отказа в предоставлении муниципальной услуги являются: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а) отсутствие документов, указанных в пункте 2.6.2, 2.6.3 настоящего Регламента;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б) предоставление копий документов без предъявления оригинала;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в) предоставление Заявителем недостоверных сведений;</w:t>
      </w: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г) письменное заявление Заявителя об отказе в предоставлении муниципальной услуги.</w:t>
      </w:r>
    </w:p>
    <w:p w:rsidR="00510C6D" w:rsidRPr="009077FA" w:rsidRDefault="00510C6D" w:rsidP="00510C6D">
      <w:pPr>
        <w:jc w:val="both"/>
        <w:rPr>
          <w:sz w:val="24"/>
          <w:szCs w:val="24"/>
        </w:rPr>
      </w:pPr>
      <w:r>
        <w:rPr>
          <w:sz w:val="24"/>
          <w:szCs w:val="24"/>
        </w:rPr>
        <w:t>д)</w:t>
      </w:r>
      <w:r w:rsidRPr="009077FA">
        <w:rPr>
          <w:sz w:val="24"/>
          <w:szCs w:val="24"/>
        </w:rPr>
        <w:t xml:space="preserve"> текст письменного обращения не поддается прочтению;</w:t>
      </w:r>
    </w:p>
    <w:p w:rsidR="00510C6D" w:rsidRPr="009077FA" w:rsidRDefault="00510C6D" w:rsidP="00510C6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ж) </w:t>
      </w:r>
      <w:r w:rsidRPr="009077FA">
        <w:rPr>
          <w:sz w:val="24"/>
          <w:szCs w:val="24"/>
        </w:rPr>
        <w:t>запрос анонимного характера;</w:t>
      </w:r>
    </w:p>
    <w:p w:rsidR="00510C6D" w:rsidRPr="001E3B53" w:rsidRDefault="00510C6D" w:rsidP="00510C6D">
      <w:pPr>
        <w:jc w:val="both"/>
        <w:rPr>
          <w:sz w:val="24"/>
          <w:szCs w:val="24"/>
        </w:rPr>
      </w:pPr>
      <w:r>
        <w:rPr>
          <w:sz w:val="24"/>
          <w:szCs w:val="24"/>
        </w:rPr>
        <w:t>з)</w:t>
      </w:r>
      <w:r w:rsidRPr="009077FA">
        <w:rPr>
          <w:sz w:val="24"/>
          <w:szCs w:val="24"/>
        </w:rPr>
        <w:t xml:space="preserve"> документы заявителя оформлены ненадлежащим образом или из содержания его заявления невозможно установить, какую муниципальную услугу необходимо представить.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2.11. Основания для приостановления процедуры предоставления муниципальной услуги отсутствуют.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2.12. Услуга оказывается бесплатно.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2.13. Максимальный срок ожидания Заявителя в очереди при подаче заявления о предоставлении муниципальной услуги - не более 15 (пятнадцати минут). Время ожидания Заявителя в очереди при получении результата оказания услуги - не более 15 (пятнадцати минут) минут.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2.14. Регистрация заявления о предоставлении муниципальной услуги и прилагаемых к нему документов осуществляется: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при подаче очно в бумажном виде  в момент приема документов;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при направлении заявления и документов заказным почтовым отправлением с уведомлением о вручении – в день получения письма;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2.15. Прием Заявителей осуществляется в специально выделенных для этих целей помещениях (присутственных местах), которые включают в себя места для ожидания, и получения информации, заполнения необходимых документов, приема Заявителей и которые: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соответствуют санитарно-эпидемиологическим правилам и нормативам, а также правилам противопожарной безопасности;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оборудованы доступными местами общего пользования (туалетами) и системой кондиционирования воздуха либо вентиляторами.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Присутственные места оборудуются: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стендами с информацией для Заявителей об услуге;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вывесками с наименованием помещений у входа в каждое из помещений;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средствами оказания первой медицинской помощи.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Требования к местам для ожидания: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места для ожидания должны соответствовать комфортным условиям для Заявителей;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места для ожидания в очереди должны быть оборудованы стульями (кресельными секциями)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специалиста, ведущего прием;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места для ожидания должны находиться в холле или ином специально приспособленном помещении.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визуальной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услуги, и изменения справочных сведений;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lastRenderedPageBreak/>
        <w:t>- стульями и столами (стойками) для возможности оформления документов.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Информационные стенды, столы (стойки) размещаются в местах, обеспечивающих свободный доступ к ним.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Места для оформления документов оборудуются стульями, столами (стойками) и обеспечиваются образцами заполнения документов, в том числе письменными принадлежностями.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Требования к местам приема Заявителей: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Выделяются специальные помещения для приема Заявителей - кабинеты для приема Заявителей оборудуются вывесками с указанием: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номера кабинета;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фамилии, имени, отчества и должности специалиста;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времени перерыва на обед.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Рабочее место специалиста должно быть оборудовано персональным компьютером с печатающим устройством.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Специалисты обеспечиваются личными и (или) настольными идентификационными карточками.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Места для приема Заявителей оборудуются стульями и столами для возможности оформления документов.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2.16. Показателями доступности и качества предоставления муниципальной услуги являются: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информационно-телекоммуникационной сети «Интернет», Единого портала и Регионального портала;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предоставление Заявителю информации о сроках предоставления муниципальной услуги;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пешеходная доступность от остановок общественного транспорта до здания, в котором оказывается услуга;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наличие необходимого и достаточного количества специалистов, а также помещений, в которых осуществляется прием документов от Заявителей, в целях соблюдения установленных Регламентом сроков предоставления муниципальной услуги;</w:t>
      </w: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 отсутствие обоснованных жалоб на действия (бездействие) специалистов, их некорректное, невнимательное отношение к Заявителям.</w:t>
      </w:r>
    </w:p>
    <w:p w:rsidR="00510C6D" w:rsidRPr="00907696" w:rsidRDefault="00510C6D" w:rsidP="00510C6D">
      <w:pPr>
        <w:shd w:val="clear" w:color="auto" w:fill="FFFFFF"/>
        <w:jc w:val="both"/>
        <w:rPr>
          <w:rFonts w:eastAsia="Arial Unicode MS"/>
          <w:bCs/>
          <w:iCs/>
          <w:sz w:val="24"/>
          <w:szCs w:val="23"/>
          <w:shd w:val="clear" w:color="auto" w:fill="FFFFFF"/>
        </w:rPr>
      </w:pPr>
      <w:r>
        <w:rPr>
          <w:rFonts w:eastAsia="Arial Unicode MS"/>
          <w:bCs/>
          <w:iCs/>
          <w:sz w:val="24"/>
          <w:szCs w:val="24"/>
        </w:rPr>
        <w:t>2.17.</w:t>
      </w:r>
      <w:r w:rsidRPr="00907696">
        <w:rPr>
          <w:rFonts w:eastAsia="Arial Unicode MS"/>
          <w:bCs/>
          <w:iCs/>
          <w:sz w:val="24"/>
          <w:szCs w:val="24"/>
        </w:rPr>
        <w:t xml:space="preserve"> </w:t>
      </w:r>
      <w:r w:rsidRPr="00907696">
        <w:rPr>
          <w:rFonts w:eastAsia="Arial Unicode MS"/>
          <w:bCs/>
          <w:iCs/>
          <w:sz w:val="24"/>
          <w:szCs w:val="23"/>
          <w:shd w:val="clear" w:color="auto" w:fill="FFFFFF"/>
        </w:rPr>
        <w:t>Требования к обеспечению доступности для инвалидов:</w:t>
      </w:r>
    </w:p>
    <w:p w:rsidR="00510C6D" w:rsidRPr="00907696" w:rsidRDefault="00510C6D" w:rsidP="00510C6D">
      <w:pPr>
        <w:shd w:val="clear" w:color="auto" w:fill="FFFFFF"/>
        <w:jc w:val="both"/>
        <w:rPr>
          <w:rFonts w:eastAsia="Arial Unicode MS"/>
          <w:bCs/>
          <w:iCs/>
          <w:sz w:val="24"/>
          <w:szCs w:val="24"/>
          <w:shd w:val="clear" w:color="auto" w:fill="FFFFFF"/>
        </w:rPr>
      </w:pPr>
      <w:r w:rsidRPr="00907696">
        <w:rPr>
          <w:rFonts w:eastAsia="Arial Unicode MS"/>
          <w:bCs/>
          <w:iCs/>
          <w:sz w:val="24"/>
          <w:szCs w:val="24"/>
          <w:shd w:val="clear" w:color="auto" w:fill="FFFFFF"/>
        </w:rPr>
        <w:t>1) б</w:t>
      </w:r>
      <w:r w:rsidRPr="00907696">
        <w:rPr>
          <w:rFonts w:eastAsia="Arial Unicode MS"/>
          <w:bCs/>
          <w:iCs/>
          <w:sz w:val="24"/>
          <w:szCs w:val="24"/>
        </w:rPr>
        <w:t xml:space="preserve">еспрепятственный доступ к </w:t>
      </w:r>
      <w:r w:rsidRPr="00907696">
        <w:rPr>
          <w:rFonts w:eastAsia="Arial Unicode MS"/>
          <w:bCs/>
          <w:iCs/>
          <w:sz w:val="24"/>
          <w:szCs w:val="23"/>
        </w:rPr>
        <w:t xml:space="preserve">зданию администрации Новотырышкинского сельсовета; </w:t>
      </w:r>
    </w:p>
    <w:p w:rsidR="00510C6D" w:rsidRPr="00907696" w:rsidRDefault="00510C6D" w:rsidP="00510C6D">
      <w:pPr>
        <w:shd w:val="clear" w:color="auto" w:fill="FFFFFF"/>
        <w:jc w:val="both"/>
        <w:rPr>
          <w:rFonts w:eastAsia="Arial Unicode MS"/>
          <w:bCs/>
          <w:iCs/>
          <w:sz w:val="24"/>
          <w:szCs w:val="23"/>
        </w:rPr>
      </w:pPr>
      <w:r w:rsidRPr="00907696">
        <w:rPr>
          <w:rFonts w:eastAsia="Arial Unicode MS"/>
          <w:bCs/>
          <w:iCs/>
          <w:sz w:val="24"/>
          <w:szCs w:val="24"/>
        </w:rPr>
        <w:t>2) возможность самостоятельного передвижения по территории, на которой расположено здание администрации Новотырышкинского сельсовета, входа и выхода из администрации Новотырышкинского сельсовета, посадки в транспортное средство и высадки из него, в том числе с использованием кресла-коляски;</w:t>
      </w:r>
    </w:p>
    <w:p w:rsidR="00510C6D" w:rsidRPr="00907696" w:rsidRDefault="00510C6D" w:rsidP="00510C6D">
      <w:pPr>
        <w:shd w:val="clear" w:color="auto" w:fill="FFFFFF"/>
        <w:jc w:val="both"/>
        <w:rPr>
          <w:rFonts w:eastAsia="Arial Unicode MS"/>
          <w:bCs/>
          <w:iCs/>
          <w:sz w:val="24"/>
          <w:szCs w:val="23"/>
        </w:rPr>
      </w:pPr>
      <w:r w:rsidRPr="00907696">
        <w:rPr>
          <w:rFonts w:eastAsia="Arial Unicode MS"/>
          <w:bCs/>
          <w:iCs/>
          <w:sz w:val="24"/>
          <w:szCs w:val="23"/>
        </w:rPr>
        <w:t>3) сопровождение инвалидов, имеющих стойкие расстройства функции зрения и самостоятельного передвижения, и оказание им помощи в помещениях, в которых предоставляется муниципальная услуга;</w:t>
      </w:r>
    </w:p>
    <w:p w:rsidR="00510C6D" w:rsidRPr="00907696" w:rsidRDefault="00510C6D" w:rsidP="00510C6D">
      <w:pPr>
        <w:shd w:val="clear" w:color="auto" w:fill="FFFFFF"/>
        <w:jc w:val="both"/>
        <w:rPr>
          <w:rFonts w:eastAsia="Arial Unicode MS"/>
          <w:bCs/>
          <w:iCs/>
          <w:sz w:val="24"/>
          <w:szCs w:val="23"/>
        </w:rPr>
      </w:pPr>
      <w:r w:rsidRPr="00907696">
        <w:rPr>
          <w:rFonts w:eastAsia="Arial Unicode MS"/>
          <w:bCs/>
          <w:iCs/>
          <w:sz w:val="24"/>
          <w:szCs w:val="23"/>
        </w:rPr>
        <w:lastRenderedPageBreak/>
        <w:t>4) надлежащее размещение оборудования и носителей информации, необходимых для обеспечения беспрепятственного доступа инвалидов к помещениям в которых предоставляется муниципальная услуга с учетом ограничений их жизнедеятельности;</w:t>
      </w:r>
    </w:p>
    <w:p w:rsidR="00510C6D" w:rsidRPr="00907696" w:rsidRDefault="00510C6D" w:rsidP="00510C6D">
      <w:pPr>
        <w:shd w:val="clear" w:color="auto" w:fill="FFFFFF"/>
        <w:jc w:val="both"/>
        <w:rPr>
          <w:rFonts w:eastAsia="Arial Unicode MS"/>
          <w:bCs/>
          <w:iCs/>
          <w:sz w:val="24"/>
          <w:szCs w:val="23"/>
        </w:rPr>
      </w:pPr>
      <w:r w:rsidRPr="00907696">
        <w:rPr>
          <w:rFonts w:eastAsia="Arial Unicode MS"/>
          <w:bCs/>
          <w:iCs/>
          <w:sz w:val="24"/>
          <w:szCs w:val="23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07696">
        <w:rPr>
          <w:rFonts w:eastAsia="Arial Unicode MS"/>
          <w:bCs/>
          <w:iCs/>
          <w:sz w:val="24"/>
          <w:szCs w:val="23"/>
        </w:rPr>
        <w:t>сурдопереводчика</w:t>
      </w:r>
      <w:proofErr w:type="spellEnd"/>
      <w:r w:rsidRPr="00907696">
        <w:rPr>
          <w:rFonts w:eastAsia="Arial Unicode MS"/>
          <w:bCs/>
          <w:iCs/>
          <w:sz w:val="24"/>
          <w:szCs w:val="23"/>
        </w:rPr>
        <w:t xml:space="preserve"> и </w:t>
      </w:r>
      <w:proofErr w:type="spellStart"/>
      <w:r w:rsidRPr="00907696">
        <w:rPr>
          <w:rFonts w:eastAsia="Arial Unicode MS"/>
          <w:bCs/>
          <w:iCs/>
          <w:sz w:val="24"/>
          <w:szCs w:val="23"/>
        </w:rPr>
        <w:t>тифлосурдопереводчика</w:t>
      </w:r>
      <w:proofErr w:type="spellEnd"/>
      <w:r w:rsidRPr="00907696">
        <w:rPr>
          <w:rFonts w:eastAsia="Arial Unicode MS"/>
          <w:bCs/>
          <w:iCs/>
          <w:sz w:val="24"/>
          <w:szCs w:val="23"/>
        </w:rPr>
        <w:t>;</w:t>
      </w:r>
    </w:p>
    <w:p w:rsidR="00510C6D" w:rsidRPr="00907696" w:rsidRDefault="00510C6D" w:rsidP="00510C6D">
      <w:pPr>
        <w:shd w:val="clear" w:color="auto" w:fill="FFFFFF"/>
        <w:jc w:val="both"/>
        <w:rPr>
          <w:rFonts w:eastAsia="Arial Unicode MS"/>
          <w:bCs/>
          <w:iCs/>
          <w:sz w:val="24"/>
          <w:szCs w:val="23"/>
        </w:rPr>
      </w:pPr>
      <w:proofErr w:type="gramStart"/>
      <w:r w:rsidRPr="00907696">
        <w:rPr>
          <w:rFonts w:eastAsia="Arial Unicode MS"/>
          <w:bCs/>
          <w:iCs/>
          <w:sz w:val="24"/>
          <w:szCs w:val="23"/>
        </w:rPr>
        <w:t>6) допуск на объекты, на которых предоставляется муниципальная услуга собаки-проводника при наличии документа, подтверждающего ее специальное обучение и выдаваемого по </w:t>
      </w:r>
      <w:hyperlink r:id="rId9" w:anchor="/document/71145140/entry/1000" w:history="1">
        <w:r w:rsidRPr="00907696">
          <w:rPr>
            <w:rFonts w:eastAsia="Arial Unicode MS"/>
            <w:bCs/>
            <w:iCs/>
            <w:color w:val="0000FF"/>
            <w:sz w:val="24"/>
            <w:szCs w:val="23"/>
            <w:u w:val="single"/>
          </w:rPr>
          <w:t>форме</w:t>
        </w:r>
      </w:hyperlink>
      <w:r w:rsidRPr="00907696">
        <w:rPr>
          <w:rFonts w:eastAsia="Arial Unicode MS"/>
          <w:bCs/>
          <w:iCs/>
          <w:sz w:val="24"/>
          <w:szCs w:val="23"/>
        </w:rPr>
        <w:t> 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510C6D" w:rsidRPr="00907696" w:rsidRDefault="00510C6D" w:rsidP="00510C6D">
      <w:pPr>
        <w:shd w:val="clear" w:color="auto" w:fill="FFFFFF"/>
        <w:jc w:val="both"/>
        <w:rPr>
          <w:rFonts w:eastAsia="Arial Unicode MS"/>
          <w:bCs/>
          <w:iCs/>
          <w:sz w:val="24"/>
          <w:szCs w:val="23"/>
        </w:rPr>
      </w:pPr>
      <w:r w:rsidRPr="00907696">
        <w:rPr>
          <w:rFonts w:eastAsia="Arial Unicode MS"/>
          <w:bCs/>
          <w:iCs/>
          <w:sz w:val="24"/>
          <w:szCs w:val="23"/>
        </w:rPr>
        <w:t>7) оказание специалистами администрации Новотырышкинского сельсовета, предоставляющей услуги населению, помощи инвалидам в преодолении барьеров, мешающих получению ими услуг наравне с другими лицами.</w:t>
      </w:r>
    </w:p>
    <w:p w:rsidR="00510C6D" w:rsidRPr="00907696" w:rsidRDefault="00510C6D" w:rsidP="00510C6D">
      <w:pPr>
        <w:shd w:val="clear" w:color="auto" w:fill="FFFFFF"/>
        <w:jc w:val="both"/>
        <w:rPr>
          <w:rFonts w:eastAsia="Arial Unicode MS"/>
          <w:bCs/>
          <w:iCs/>
          <w:sz w:val="24"/>
          <w:szCs w:val="23"/>
        </w:rPr>
      </w:pPr>
      <w:r w:rsidRPr="00907696">
        <w:rPr>
          <w:rFonts w:eastAsia="Arial Unicode MS"/>
          <w:bCs/>
          <w:iCs/>
          <w:sz w:val="24"/>
          <w:szCs w:val="23"/>
        </w:rPr>
        <w:t xml:space="preserve">На территории,  прилегающей к зданию администрации Новотырышкинского сельсовета, выделяется не менее 10 процентов мест (но не менее одного места) для парковки специальных автотранспортных средств инвалидов. </w:t>
      </w:r>
    </w:p>
    <w:p w:rsidR="00510C6D" w:rsidRPr="00222967" w:rsidRDefault="00510C6D" w:rsidP="00510C6D">
      <w:pPr>
        <w:jc w:val="both"/>
        <w:rPr>
          <w:color w:val="000000"/>
          <w:sz w:val="24"/>
          <w:szCs w:val="28"/>
        </w:rPr>
      </w:pPr>
      <w:r w:rsidRPr="00907696">
        <w:rPr>
          <w:bCs/>
          <w:iCs/>
          <w:color w:val="000000"/>
          <w:sz w:val="24"/>
          <w:szCs w:val="23"/>
        </w:rPr>
        <w:t>Указанные места для парковки не должны занимать иные транспортные средства. Инвалиды пользуются местами для парковки специальных автотранспортных средств бесплатно.</w:t>
      </w:r>
      <w:r w:rsidRPr="00907696">
        <w:rPr>
          <w:i/>
          <w:iCs/>
          <w:color w:val="000000"/>
          <w:sz w:val="24"/>
          <w:szCs w:val="28"/>
        </w:rPr>
        <w:t xml:space="preserve"> 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2.18</w:t>
      </w:r>
      <w:r w:rsidRPr="00D93249">
        <w:rPr>
          <w:color w:val="000000"/>
          <w:sz w:val="24"/>
          <w:szCs w:val="24"/>
        </w:rPr>
        <w:t>. Предоставление муниципальной услуги с использованием универсальной электронной карты возможно в случае предоставления муниципальной услуги через Единый портал либо Региональный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D93249">
        <w:rPr>
          <w:color w:val="000000"/>
          <w:sz w:val="24"/>
          <w:szCs w:val="24"/>
        </w:rPr>
        <w:t>скан-копии</w:t>
      </w:r>
      <w:proofErr w:type="gramEnd"/>
      <w:r w:rsidRPr="00D93249">
        <w:rPr>
          <w:color w:val="000000"/>
          <w:sz w:val="24"/>
          <w:szCs w:val="24"/>
        </w:rPr>
        <w:t xml:space="preserve"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</w:t>
      </w:r>
      <w:r>
        <w:rPr>
          <w:color w:val="000000"/>
          <w:sz w:val="24"/>
          <w:szCs w:val="24"/>
        </w:rPr>
        <w:t>размещенными на Едином портале.</w:t>
      </w: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III. Состав, последовательность,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а) прием документов и регистрация заявления на предоставление муниципальной услуги по выдаче ордера на проведение земляных работ;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б) рассмотрение заявления и документов;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в) выдача заявителям ордера на проведение земляных работ либо письменного отказа с указанием причин.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Последовательность административных процедур предоставления муниципальной услуги представлена блок-схемой (приложение № 2 к административному регламенту).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         Для получения информации о ходе предоставления муниципальной услуги заявители вправе обращаться: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 в устной форме лично или по телефону;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lastRenderedPageBreak/>
        <w:t xml:space="preserve">- к специалистам 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>, предоставляющим муниципальную услугу;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 в письменной форме почтой;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посредством электронной почты.</w:t>
      </w: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3.1. Прием и регистрация заявления и документов на получение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муниципальной услуги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3.1.1. Основанием для начала административной процедуры по приему и регистрации заявления и документов на получение муниципальной услуги является обращение заявителя (его представителя) в Администрацию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 xml:space="preserve"> с письменным заявлением и документами в соответствии с подпунктами 2.6.2, 2.6.3.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3.1.2. Специалист администрации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>, ответственный за прием заявления и документов на предоставление муниципальной услуги (далее – специалист), в течение одного рабочего дня: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устанавливает предмет обращения, личность заявителя (полномочия представителя);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проверяет правильность оформления заявления и комплектность документов, указанных в заявлении;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проверяет отсутствие в документах подчисток, приписок, нечитаемой информации, а также указание в документах фамилий, имен и отчеств заявителей, адреса регистрации, наименования юридического лица, его места нахождения, ответственных за производство земляных работ должностных лиц, наличие подписей сторон, заявителя, печатей на документах;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осуществляет регистрацию заявления на получение разрешения;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передает заявление и документы главе администрации.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3.1.3. При отсутствии документов, указанных в заявлении, наличии в документах подчисток, приписок, нечитаемой информации специалист уведомляет заявителя (его представителя) о наличии препятствий для рассмотрения вопроса о предоставлении муниципальной услуги, объясняет содержание выявленных недостатков в представленных документах и меры по их устранению, возвращает документы заявителю (его представителю).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Если такие недостатки невозможно устранить в ходе приема, заявителю (его представителю) отказывается в приеме заявления и разъясняется право при укомплектовании пакета документов обратиться за предоставлением муниципальной услуги повторно.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3.1.4. Результатом выполнения административной процедуры является прием и регистрация заявления или отказ в приеме заявления.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3.1.5. Максимальный срок выполнения административной процедуры составляет один рабочий день.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3.2. Рассмотрение заявления и документов на получение муниципальной услуги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3.2.1. Основанием для начала административной процедуры по рассмотрению заявления и документов на получение муниципальной услуги является поступление заявления и документов к специалисту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>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3.2.2. При рассмотрении заявления и документов на получение ордера уполномоченный специалист в течение одного рабочего дня осуществляет проверку документов на предмет их соответствия требованиям законодательства, с оценкой их полноты и достоверности.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3.2.3. Уполномоченный специалист не позднее трех рабочих дней со дня поступления  заявления и документов: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3.2.3.1. Запрашивает копии правоустанавливающих документов на земельный участок заявителя, на котором планируется проведение земляных работ, и выписку из Единого </w:t>
      </w:r>
      <w:r w:rsidRPr="00D93249">
        <w:rPr>
          <w:color w:val="000000"/>
          <w:sz w:val="24"/>
          <w:szCs w:val="24"/>
        </w:rPr>
        <w:lastRenderedPageBreak/>
        <w:t>государственного реестра недвижимо</w:t>
      </w:r>
      <w:r>
        <w:rPr>
          <w:color w:val="000000"/>
          <w:sz w:val="24"/>
          <w:szCs w:val="24"/>
        </w:rPr>
        <w:t>сти</w:t>
      </w:r>
      <w:r w:rsidRPr="00D93249">
        <w:rPr>
          <w:color w:val="000000"/>
          <w:sz w:val="24"/>
          <w:szCs w:val="24"/>
        </w:rPr>
        <w:t xml:space="preserve"> на земельный участок, на котором планируется проведение земляных работ, если указанные документы не представлены заявителем.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3.2.3.2. Осуществляет рассмотрение проекта, документов, подтверждающих согласия собственников земельных участков (землевладельцев, землепользователей, арендаторов – при наличии у них права давать такое согласие), собственников (владельцев) подземных инженерных коммуникаций, сооружений, в охранных зонах которых планируется проведение земляных работ.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3.2.4. Рассматривает документы, представленные заявителем (его представителем) и устанавливает наличие либо отсутствие у заявителя права на предоставление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3.2.6. Осуществляет подготовку ордера</w:t>
      </w:r>
      <w:r>
        <w:rPr>
          <w:color w:val="000000"/>
          <w:sz w:val="24"/>
          <w:szCs w:val="24"/>
        </w:rPr>
        <w:t xml:space="preserve"> (разрешения)</w:t>
      </w:r>
      <w:r w:rsidRPr="00D93249">
        <w:rPr>
          <w:color w:val="000000"/>
          <w:sz w:val="24"/>
          <w:szCs w:val="24"/>
        </w:rPr>
        <w:t xml:space="preserve"> на проведение земляных работ по форме согласно приложению 3 или уведомления об отказе в выдаче разрешения</w:t>
      </w:r>
      <w:proofErr w:type="gramStart"/>
      <w:r w:rsidRPr="00D93249">
        <w:rPr>
          <w:color w:val="000000"/>
          <w:sz w:val="24"/>
          <w:szCs w:val="24"/>
        </w:rPr>
        <w:t xml:space="preserve"> .</w:t>
      </w:r>
      <w:proofErr w:type="gramEnd"/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3.2.7. Результатом выполнения административной процедуры является подготовка уполномоченным специалистом одного из следующих документов: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Ордера (разрешения)</w:t>
      </w:r>
      <w:r w:rsidRPr="00D93249">
        <w:rPr>
          <w:color w:val="000000"/>
          <w:sz w:val="24"/>
          <w:szCs w:val="24"/>
        </w:rPr>
        <w:t xml:space="preserve"> на проведение земляных работ;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мотивированный отказ в предоставлении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3.2.8. Срок принятия решения о выдачи разрешений на проведение земляных работ составляет 5 дней со дня регистрации документов. При устранении аварии организация, производящая работы обязана в течение 3-х суток оформить разрешение на производство земляных работ.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3.3. Выдача заявителям разрешений на проведение земляных работ либо письменного отказа с указанием причин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3.3.1. Основанием для начала административной процедуры являются подготовленные уполномоченным специалистом ордера или уведомления об отказе в выдаче ордера.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3.3.2. Подготовленный ордер на проведение земляных работ передаются лично в руки производителю работ.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3.3.3. В случае отказа в предоставлении муниципальной услуги заявитель (его представитель) уведомляется в течение двух рабочих дней о результатах рассмотрения заявления и ему вручается уведомление об отказе в выдаче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3.3.4. Результатом выполнения административной процедуры является выдача заявителю (его представителю) ордера или уведомления об отказе в выдаче ордера.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3.3.5. Максимальный срок выполнения административной процедуры не должен превышать четырех рабочих дней.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 xml:space="preserve">IV. Формы </w:t>
      </w:r>
      <w:proofErr w:type="gramStart"/>
      <w:r w:rsidRPr="00D93249">
        <w:rPr>
          <w:b/>
          <w:bCs/>
          <w:color w:val="000000"/>
          <w:sz w:val="24"/>
          <w:szCs w:val="24"/>
        </w:rPr>
        <w:t>контроля за</w:t>
      </w:r>
      <w:proofErr w:type="gramEnd"/>
      <w:r w:rsidRPr="00D93249">
        <w:rPr>
          <w:b/>
          <w:bCs/>
          <w:color w:val="000000"/>
          <w:sz w:val="24"/>
          <w:szCs w:val="24"/>
        </w:rPr>
        <w:t xml:space="preserve"> предоставлением муниципальной услуги,</w:t>
      </w:r>
      <w:r w:rsidRPr="00D93249">
        <w:rPr>
          <w:b/>
          <w:bCs/>
          <w:color w:val="000000"/>
          <w:sz w:val="24"/>
          <w:szCs w:val="24"/>
        </w:rPr>
        <w:br/>
        <w:t>исполнением Регламента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4.1. </w:t>
      </w:r>
      <w:proofErr w:type="gramStart"/>
      <w:r w:rsidRPr="00D93249">
        <w:rPr>
          <w:color w:val="000000"/>
          <w:sz w:val="24"/>
          <w:szCs w:val="24"/>
        </w:rPr>
        <w:t>Контроль за</w:t>
      </w:r>
      <w:proofErr w:type="gramEnd"/>
      <w:r w:rsidRPr="00D93249">
        <w:rPr>
          <w:color w:val="000000"/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Регламента, плановых и внеплановых проверок полноты и качества предоставления муниципальной услуги, а так же в форме контроля за предоставлением муниципальной услуги со стороны граждан, их объединений и организаций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4.2. Порядок осуществления текущего </w:t>
      </w:r>
      <w:proofErr w:type="gramStart"/>
      <w:r w:rsidRPr="00D93249">
        <w:rPr>
          <w:color w:val="000000"/>
          <w:sz w:val="24"/>
          <w:szCs w:val="24"/>
        </w:rPr>
        <w:t>контроля за</w:t>
      </w:r>
      <w:proofErr w:type="gramEnd"/>
      <w:r w:rsidRPr="00D93249">
        <w:rPr>
          <w:color w:val="000000"/>
          <w:sz w:val="24"/>
          <w:szCs w:val="24"/>
        </w:rPr>
        <w:t xml:space="preserve"> соблюдением и исполнением положений Регламента.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Текущий </w:t>
      </w:r>
      <w:proofErr w:type="gramStart"/>
      <w:r w:rsidRPr="00D93249">
        <w:rPr>
          <w:color w:val="000000"/>
          <w:sz w:val="24"/>
          <w:szCs w:val="24"/>
        </w:rPr>
        <w:t>контроль за</w:t>
      </w:r>
      <w:proofErr w:type="gramEnd"/>
      <w:r w:rsidRPr="00D93249">
        <w:rPr>
          <w:color w:val="000000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 Глава </w:t>
      </w:r>
      <w:r>
        <w:rPr>
          <w:color w:val="000000"/>
          <w:sz w:val="24"/>
          <w:szCs w:val="24"/>
        </w:rPr>
        <w:t>Новотырышкинского сельсовета.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lastRenderedPageBreak/>
        <w:t>4.3. 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proofErr w:type="gramStart"/>
      <w:r w:rsidRPr="00D93249">
        <w:rPr>
          <w:color w:val="000000"/>
          <w:sz w:val="24"/>
          <w:szCs w:val="24"/>
        </w:rPr>
        <w:t>Контроль за</w:t>
      </w:r>
      <w:proofErr w:type="gramEnd"/>
      <w:r w:rsidRPr="00D93249">
        <w:rPr>
          <w:color w:val="000000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 том числе на основании обращений Заявителей, выявление и установление нарушений прав Заявителей, принятие решений об устранении соответствующих нарушений.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Решение о проведении проверки принимает Глава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 xml:space="preserve"> или уполномоченное им должностное лицо.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Для проведения плановых проверок предоставления муниципальной услуги формируется комиссия, в состав которой включаются должностные лица и специалисты администрации.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Акт подписывается всеми членами комиссии.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4.4. Порядок и формы </w:t>
      </w:r>
      <w:proofErr w:type="gramStart"/>
      <w:r w:rsidRPr="00D93249">
        <w:rPr>
          <w:color w:val="000000"/>
          <w:sz w:val="24"/>
          <w:szCs w:val="24"/>
        </w:rPr>
        <w:t>контроля за</w:t>
      </w:r>
      <w:proofErr w:type="gramEnd"/>
      <w:r w:rsidRPr="00D93249">
        <w:rPr>
          <w:color w:val="000000"/>
          <w:sz w:val="24"/>
          <w:szCs w:val="24"/>
        </w:rPr>
        <w:t xml:space="preserve"> предоставлением муниципальной услуги со стороны граждан, их объединений и организаций.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Заявители вправе направить письменное обращение в адрес Главы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 xml:space="preserve"> с просьбой о проведении проверки соблюдения и исполнения положений настоящего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 xml:space="preserve">В случае проведения внеплановой проверки по конкретному обращению, в течение 30 календарных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Главой </w:t>
      </w:r>
      <w:r>
        <w:rPr>
          <w:color w:val="000000"/>
          <w:sz w:val="24"/>
          <w:szCs w:val="24"/>
        </w:rPr>
        <w:t>Новотырышкинского сельсовета</w:t>
      </w:r>
      <w:r w:rsidRPr="00D93249">
        <w:rPr>
          <w:color w:val="000000"/>
          <w:sz w:val="24"/>
          <w:szCs w:val="24"/>
        </w:rPr>
        <w:t xml:space="preserve"> или уполномоченным им должностным лицом.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4.5. Ответственность муниципальных служащих и иных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ответственности в соответствии с законодательством Российской Федерации.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10C6D" w:rsidRDefault="00510C6D" w:rsidP="00510C6D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544B5D">
        <w:rPr>
          <w:b/>
          <w:bCs/>
          <w:color w:val="000000"/>
          <w:sz w:val="24"/>
          <w:szCs w:val="24"/>
        </w:rPr>
        <w:t>V.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510C6D" w:rsidRPr="00D93249" w:rsidRDefault="00510C6D" w:rsidP="00510C6D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1) нарушение срока регистрации запроса заявителя о предоставлении муниципальной услуги;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2) нарушение срока предоставления муниципальной услуги;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lastRenderedPageBreak/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proofErr w:type="gramStart"/>
      <w:r w:rsidRPr="00452ED7">
        <w:rPr>
          <w:sz w:val="24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10C6D" w:rsidRPr="00452ED7" w:rsidRDefault="00510C6D" w:rsidP="00510C6D">
      <w:pPr>
        <w:autoSpaceDE w:val="0"/>
        <w:autoSpaceDN w:val="0"/>
        <w:adjustRightInd w:val="0"/>
        <w:jc w:val="both"/>
        <w:rPr>
          <w:color w:val="000000"/>
          <w:sz w:val="24"/>
          <w:szCs w:val="28"/>
        </w:rPr>
      </w:pPr>
      <w:r w:rsidRPr="00452ED7">
        <w:rPr>
          <w:color w:val="000000"/>
          <w:sz w:val="24"/>
          <w:szCs w:val="28"/>
        </w:rPr>
        <w:t xml:space="preserve">5.2. Жалоба заявителя на решения и действия (бездействие), муниципальных служащих администрации Новотырышкинского сельсовета, предоставляющих муниципальные услуги (далее – жалоба), подается Главе Новотырышкинского сельсовета. </w:t>
      </w:r>
    </w:p>
    <w:p w:rsidR="00510C6D" w:rsidRPr="00452ED7" w:rsidRDefault="00510C6D" w:rsidP="00510C6D">
      <w:pPr>
        <w:autoSpaceDE w:val="0"/>
        <w:autoSpaceDN w:val="0"/>
        <w:adjustRightInd w:val="0"/>
        <w:jc w:val="both"/>
        <w:outlineLvl w:val="0"/>
        <w:rPr>
          <w:color w:val="000000"/>
          <w:sz w:val="24"/>
          <w:szCs w:val="28"/>
        </w:rPr>
      </w:pPr>
      <w:r w:rsidRPr="00452ED7">
        <w:rPr>
          <w:color w:val="000000"/>
          <w:sz w:val="24"/>
          <w:szCs w:val="28"/>
        </w:rPr>
        <w:t>Жалоба подается в письменной форме на бумажном носителе:</w:t>
      </w:r>
    </w:p>
    <w:p w:rsidR="00510C6D" w:rsidRPr="00452ED7" w:rsidRDefault="00510C6D" w:rsidP="00510C6D">
      <w:pPr>
        <w:widowControl w:val="0"/>
        <w:autoSpaceDE w:val="0"/>
        <w:autoSpaceDN w:val="0"/>
        <w:adjustRightInd w:val="0"/>
        <w:jc w:val="both"/>
        <w:outlineLvl w:val="0"/>
        <w:rPr>
          <w:color w:val="000000"/>
          <w:sz w:val="24"/>
          <w:szCs w:val="28"/>
        </w:rPr>
      </w:pPr>
      <w:r w:rsidRPr="00452ED7">
        <w:rPr>
          <w:color w:val="000000"/>
          <w:sz w:val="24"/>
          <w:szCs w:val="28"/>
        </w:rPr>
        <w:t>1) непосредственно секретарю администрации Новотырышкинского сельсовета;</w:t>
      </w:r>
    </w:p>
    <w:p w:rsidR="00510C6D" w:rsidRPr="00452ED7" w:rsidRDefault="00510C6D" w:rsidP="00510C6D">
      <w:pPr>
        <w:widowControl w:val="0"/>
        <w:autoSpaceDE w:val="0"/>
        <w:autoSpaceDN w:val="0"/>
        <w:adjustRightInd w:val="0"/>
        <w:jc w:val="both"/>
        <w:outlineLvl w:val="0"/>
        <w:rPr>
          <w:color w:val="000000"/>
          <w:sz w:val="24"/>
          <w:szCs w:val="28"/>
        </w:rPr>
      </w:pPr>
      <w:r w:rsidRPr="00452ED7">
        <w:rPr>
          <w:color w:val="000000"/>
          <w:sz w:val="24"/>
          <w:szCs w:val="28"/>
        </w:rPr>
        <w:t>2) почтовым отправлением по адресу (месту нахождения) администрации Новотырышкинского сельсовета, предоставляющей муниципальную услугу;</w:t>
      </w:r>
    </w:p>
    <w:p w:rsidR="00510C6D" w:rsidRPr="00452ED7" w:rsidRDefault="00510C6D" w:rsidP="00510C6D">
      <w:pPr>
        <w:autoSpaceDE w:val="0"/>
        <w:autoSpaceDN w:val="0"/>
        <w:adjustRightInd w:val="0"/>
        <w:jc w:val="both"/>
        <w:outlineLvl w:val="1"/>
        <w:rPr>
          <w:color w:val="000000"/>
          <w:sz w:val="24"/>
          <w:szCs w:val="28"/>
        </w:rPr>
      </w:pPr>
      <w:r w:rsidRPr="00452ED7">
        <w:rPr>
          <w:color w:val="000000"/>
          <w:sz w:val="24"/>
          <w:szCs w:val="28"/>
        </w:rPr>
        <w:t>3) в ходе личного приема у Главы Новотырышкинского сельсовета.</w:t>
      </w:r>
    </w:p>
    <w:p w:rsidR="00510C6D" w:rsidRPr="00452ED7" w:rsidRDefault="00510C6D" w:rsidP="00510C6D">
      <w:pPr>
        <w:autoSpaceDE w:val="0"/>
        <w:autoSpaceDN w:val="0"/>
        <w:adjustRightInd w:val="0"/>
        <w:jc w:val="both"/>
        <w:outlineLvl w:val="0"/>
        <w:rPr>
          <w:color w:val="000000"/>
          <w:sz w:val="24"/>
          <w:szCs w:val="28"/>
        </w:rPr>
      </w:pPr>
      <w:r w:rsidRPr="00452ED7">
        <w:rPr>
          <w:color w:val="000000"/>
          <w:sz w:val="24"/>
          <w:szCs w:val="28"/>
        </w:rPr>
        <w:t>4) жалоба может быть направлена в электронной форме с использованием информационно-телекоммуникационной сети Интернет, единого портала государственных и муниципальных услуг или  регионального портала муниципальных услуг, официального сайта  администрации Новотырышкинского сельсовета.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5.3. Жалоба должна содержать: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proofErr w:type="gramStart"/>
      <w:r w:rsidRPr="00452ED7">
        <w:rPr>
          <w:sz w:val="24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Жалоба регистрируется в день поступления.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 xml:space="preserve">Если текст жалобы в письменной форме не поддается прочтению, ответ на жалобу не </w:t>
      </w:r>
      <w:proofErr w:type="gramStart"/>
      <w:r w:rsidRPr="00452ED7">
        <w:rPr>
          <w:sz w:val="24"/>
          <w:szCs w:val="28"/>
        </w:rPr>
        <w:t>дается</w:t>
      </w:r>
      <w:proofErr w:type="gramEnd"/>
      <w:r w:rsidRPr="00452ED7">
        <w:rPr>
          <w:sz w:val="24"/>
          <w:szCs w:val="28"/>
        </w:rPr>
        <w:t xml:space="preserve"> и она не подлежит направлению на рассмотрение в  орган местного самоуправления или должностному лицу в соответствии с их компетенцией, о чем в течение пяти дней со дня регистрации обращения сообщается заявителю, направившему обращение, если его фамилия и почтовый адрес или адрес электронной почты поддаются прочтению.</w:t>
      </w:r>
    </w:p>
    <w:p w:rsidR="00510C6D" w:rsidRPr="00452ED7" w:rsidRDefault="00510C6D" w:rsidP="00510C6D">
      <w:pPr>
        <w:jc w:val="both"/>
        <w:rPr>
          <w:color w:val="000000"/>
          <w:sz w:val="24"/>
          <w:szCs w:val="28"/>
        </w:rPr>
      </w:pPr>
      <w:r w:rsidRPr="00452ED7">
        <w:rPr>
          <w:color w:val="000000"/>
          <w:sz w:val="24"/>
          <w:szCs w:val="28"/>
        </w:rPr>
        <w:t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заявителю сообщается о недопустимости злоупотребления правом.</w:t>
      </w:r>
    </w:p>
    <w:p w:rsidR="00510C6D" w:rsidRPr="00452ED7" w:rsidRDefault="00510C6D" w:rsidP="00510C6D">
      <w:pPr>
        <w:jc w:val="both"/>
        <w:rPr>
          <w:color w:val="000000"/>
          <w:sz w:val="24"/>
          <w:szCs w:val="28"/>
        </w:rPr>
      </w:pPr>
      <w:r w:rsidRPr="00452ED7">
        <w:rPr>
          <w:color w:val="000000"/>
          <w:sz w:val="24"/>
          <w:szCs w:val="28"/>
        </w:rPr>
        <w:t>Если в тексте жалобы ставится вопрос об обжаловании судебного решения, жалоба возвращается заявителю в течение 7 дней с момента ее регистрации, с разъяснением порядка обжалования данного судебного решения.</w:t>
      </w:r>
    </w:p>
    <w:p w:rsidR="00510C6D" w:rsidRPr="00452ED7" w:rsidRDefault="00510C6D" w:rsidP="00510C6D">
      <w:pPr>
        <w:jc w:val="both"/>
        <w:rPr>
          <w:color w:val="000000"/>
          <w:sz w:val="24"/>
          <w:szCs w:val="28"/>
        </w:rPr>
      </w:pPr>
      <w:proofErr w:type="gramStart"/>
      <w:r w:rsidRPr="00452ED7">
        <w:rPr>
          <w:color w:val="000000"/>
          <w:sz w:val="24"/>
          <w:szCs w:val="28"/>
        </w:rPr>
        <w:t xml:space="preserve">Если в тексте жалобы содержится вопрос, на который заявителю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вправе </w:t>
      </w:r>
      <w:r w:rsidRPr="00452ED7">
        <w:rPr>
          <w:color w:val="000000"/>
          <w:sz w:val="24"/>
          <w:szCs w:val="28"/>
        </w:rPr>
        <w:lastRenderedPageBreak/>
        <w:t>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452ED7">
        <w:rPr>
          <w:color w:val="000000"/>
          <w:sz w:val="24"/>
          <w:szCs w:val="28"/>
        </w:rPr>
        <w:t xml:space="preserve"> один и тот же орган или одному и тому же должностному лицу. О данном решении уведомляется заявитель, направивший жалобу.</w:t>
      </w:r>
    </w:p>
    <w:p w:rsidR="00510C6D" w:rsidRPr="00452ED7" w:rsidRDefault="00510C6D" w:rsidP="00510C6D">
      <w:pPr>
        <w:jc w:val="both"/>
        <w:rPr>
          <w:color w:val="000000"/>
          <w:sz w:val="24"/>
          <w:szCs w:val="28"/>
        </w:rPr>
      </w:pPr>
      <w:r w:rsidRPr="00452ED7">
        <w:rPr>
          <w:color w:val="000000"/>
          <w:sz w:val="24"/>
          <w:szCs w:val="28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сообщается о невозможности дать ответ по существу поставленного им вопроса в связи с недопустимостью разглашения указанных сведений.</w:t>
      </w:r>
    </w:p>
    <w:p w:rsidR="00510C6D" w:rsidRPr="00452ED7" w:rsidRDefault="00510C6D" w:rsidP="00510C6D">
      <w:pPr>
        <w:jc w:val="both"/>
        <w:rPr>
          <w:color w:val="000000"/>
          <w:sz w:val="24"/>
          <w:szCs w:val="28"/>
        </w:rPr>
      </w:pPr>
      <w:r w:rsidRPr="00452ED7">
        <w:rPr>
          <w:color w:val="000000"/>
          <w:sz w:val="24"/>
          <w:szCs w:val="28"/>
        </w:rPr>
        <w:t xml:space="preserve">Если в жалобе не </w:t>
      </w:r>
      <w:proofErr w:type="gramStart"/>
      <w:r w:rsidRPr="00452ED7">
        <w:rPr>
          <w:color w:val="000000"/>
          <w:sz w:val="24"/>
          <w:szCs w:val="28"/>
        </w:rPr>
        <w:t>указаны</w:t>
      </w:r>
      <w:proofErr w:type="gramEnd"/>
      <w:r w:rsidRPr="00452ED7">
        <w:rPr>
          <w:color w:val="000000"/>
          <w:sz w:val="24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510C6D" w:rsidRPr="00452ED7" w:rsidRDefault="00510C6D" w:rsidP="00510C6D">
      <w:pPr>
        <w:jc w:val="both"/>
        <w:rPr>
          <w:color w:val="800000"/>
          <w:sz w:val="24"/>
          <w:szCs w:val="28"/>
        </w:rPr>
      </w:pPr>
      <w:r w:rsidRPr="00452ED7">
        <w:rPr>
          <w:sz w:val="24"/>
          <w:szCs w:val="28"/>
        </w:rPr>
        <w:t>5.4.</w:t>
      </w:r>
      <w:r w:rsidRPr="00452ED7">
        <w:rPr>
          <w:color w:val="800000"/>
          <w:sz w:val="24"/>
          <w:szCs w:val="28"/>
        </w:rPr>
        <w:t xml:space="preserve"> </w:t>
      </w:r>
      <w:proofErr w:type="gramStart"/>
      <w:r w:rsidRPr="00452ED7">
        <w:rPr>
          <w:sz w:val="24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452ED7">
        <w:rPr>
          <w:sz w:val="24"/>
          <w:szCs w:val="28"/>
        </w:rPr>
        <w:t xml:space="preserve"> таких исправлений - в течение 5 рабочих дней со дня ее регистрации.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5.5.По результатам рассмотрения жалобы орган, в который подана жалоба, принимает одно из следующих решений: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proofErr w:type="gramStart"/>
      <w:r w:rsidRPr="00452ED7">
        <w:rPr>
          <w:sz w:val="24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2) отказывает в удовлетворении жалобы.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5.6. Не позднее дня, следующего за днем принятия решения, указанного в пункте 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  <w:r w:rsidRPr="00452ED7">
        <w:rPr>
          <w:sz w:val="24"/>
          <w:szCs w:val="28"/>
        </w:rPr>
        <w:t>5.7.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10C6D" w:rsidRPr="00452ED7" w:rsidRDefault="00510C6D" w:rsidP="00510C6D">
      <w:pPr>
        <w:jc w:val="both"/>
        <w:rPr>
          <w:sz w:val="24"/>
          <w:szCs w:val="28"/>
        </w:rPr>
      </w:pPr>
    </w:p>
    <w:p w:rsidR="00510C6D" w:rsidRPr="00452ED7" w:rsidRDefault="00510C6D" w:rsidP="00510C6D">
      <w:pPr>
        <w:rPr>
          <w:color w:val="000000"/>
          <w:sz w:val="24"/>
          <w:szCs w:val="28"/>
        </w:rPr>
      </w:pP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Default="00510C6D" w:rsidP="00510C6D">
      <w:pPr>
        <w:suppressAutoHyphens/>
        <w:spacing w:line="240" w:lineRule="exact"/>
        <w:ind w:right="278"/>
        <w:rPr>
          <w:sz w:val="28"/>
          <w:szCs w:val="28"/>
          <w:lang w:eastAsia="zh-CN"/>
        </w:rPr>
      </w:pPr>
    </w:p>
    <w:p w:rsidR="00510C6D" w:rsidRDefault="00510C6D" w:rsidP="00510C6D">
      <w:pPr>
        <w:suppressAutoHyphens/>
        <w:spacing w:line="240" w:lineRule="exact"/>
        <w:ind w:right="278"/>
        <w:rPr>
          <w:sz w:val="28"/>
          <w:szCs w:val="28"/>
          <w:lang w:eastAsia="zh-CN"/>
        </w:rPr>
      </w:pPr>
    </w:p>
    <w:p w:rsidR="00510C6D" w:rsidRDefault="00510C6D" w:rsidP="00510C6D">
      <w:pPr>
        <w:suppressAutoHyphens/>
        <w:spacing w:line="240" w:lineRule="exact"/>
        <w:ind w:right="278"/>
        <w:rPr>
          <w:sz w:val="28"/>
          <w:szCs w:val="28"/>
          <w:lang w:eastAsia="zh-CN"/>
        </w:rPr>
      </w:pPr>
    </w:p>
    <w:p w:rsidR="00510C6D" w:rsidRDefault="00510C6D" w:rsidP="00510C6D">
      <w:pPr>
        <w:suppressAutoHyphens/>
        <w:spacing w:line="240" w:lineRule="exact"/>
        <w:ind w:right="278"/>
        <w:rPr>
          <w:sz w:val="28"/>
          <w:szCs w:val="28"/>
          <w:lang w:eastAsia="zh-CN"/>
        </w:rPr>
      </w:pPr>
    </w:p>
    <w:p w:rsidR="00510C6D" w:rsidRDefault="00510C6D" w:rsidP="00510C6D">
      <w:pPr>
        <w:suppressAutoHyphens/>
        <w:spacing w:line="240" w:lineRule="exact"/>
        <w:ind w:right="278"/>
        <w:rPr>
          <w:sz w:val="28"/>
          <w:szCs w:val="28"/>
          <w:lang w:eastAsia="zh-CN"/>
        </w:rPr>
      </w:pPr>
    </w:p>
    <w:p w:rsidR="00510C6D" w:rsidRDefault="00510C6D" w:rsidP="00510C6D">
      <w:pPr>
        <w:suppressAutoHyphens/>
        <w:spacing w:line="240" w:lineRule="exact"/>
        <w:ind w:right="278"/>
        <w:rPr>
          <w:sz w:val="28"/>
          <w:szCs w:val="28"/>
          <w:lang w:eastAsia="zh-CN"/>
        </w:rPr>
      </w:pPr>
    </w:p>
    <w:p w:rsidR="00510C6D" w:rsidRPr="0005359C" w:rsidRDefault="00510C6D" w:rsidP="00510C6D">
      <w:pPr>
        <w:suppressAutoHyphens/>
        <w:spacing w:line="240" w:lineRule="exact"/>
        <w:ind w:right="278"/>
        <w:rPr>
          <w:sz w:val="28"/>
          <w:szCs w:val="28"/>
          <w:lang w:eastAsia="zh-CN"/>
        </w:rPr>
      </w:pPr>
    </w:p>
    <w:p w:rsidR="00510C6D" w:rsidRPr="0005359C" w:rsidRDefault="00510C6D" w:rsidP="00510C6D">
      <w:pPr>
        <w:suppressAutoHyphens/>
        <w:spacing w:line="240" w:lineRule="exact"/>
        <w:ind w:left="4536" w:right="278"/>
        <w:jc w:val="right"/>
        <w:rPr>
          <w:sz w:val="24"/>
          <w:szCs w:val="24"/>
          <w:lang w:eastAsia="zh-CN"/>
        </w:rPr>
      </w:pPr>
      <w:r w:rsidRPr="0005359C">
        <w:rPr>
          <w:sz w:val="24"/>
          <w:szCs w:val="24"/>
          <w:lang w:eastAsia="zh-CN"/>
        </w:rPr>
        <w:t xml:space="preserve">Приложение </w:t>
      </w:r>
      <w:r>
        <w:rPr>
          <w:sz w:val="24"/>
          <w:szCs w:val="24"/>
          <w:lang w:eastAsia="zh-CN"/>
        </w:rPr>
        <w:t>1</w:t>
      </w:r>
    </w:p>
    <w:p w:rsidR="00510C6D" w:rsidRPr="0005359C" w:rsidRDefault="00510C6D" w:rsidP="00510C6D">
      <w:pPr>
        <w:suppressAutoHyphens/>
        <w:spacing w:line="240" w:lineRule="exact"/>
        <w:ind w:left="4536" w:right="283"/>
        <w:jc w:val="right"/>
        <w:rPr>
          <w:sz w:val="24"/>
          <w:szCs w:val="24"/>
          <w:lang w:eastAsia="zh-CN"/>
        </w:rPr>
      </w:pPr>
      <w:r w:rsidRPr="0005359C">
        <w:rPr>
          <w:sz w:val="24"/>
          <w:szCs w:val="24"/>
          <w:lang w:eastAsia="zh-CN"/>
        </w:rPr>
        <w:t>к административному регламенту</w:t>
      </w:r>
    </w:p>
    <w:p w:rsidR="00510C6D" w:rsidRPr="0005359C" w:rsidRDefault="00510C6D" w:rsidP="00510C6D">
      <w:pPr>
        <w:suppressAutoHyphens/>
        <w:spacing w:line="240" w:lineRule="exact"/>
        <w:ind w:left="4536" w:right="283"/>
        <w:jc w:val="center"/>
        <w:rPr>
          <w:bCs/>
          <w:color w:val="000000"/>
          <w:sz w:val="28"/>
          <w:szCs w:val="28"/>
          <w:lang w:eastAsia="zh-CN"/>
        </w:rPr>
      </w:pPr>
    </w:p>
    <w:p w:rsidR="00510C6D" w:rsidRPr="0005359C" w:rsidRDefault="00510C6D" w:rsidP="00510C6D">
      <w:pPr>
        <w:suppressAutoHyphens/>
        <w:autoSpaceDE w:val="0"/>
        <w:jc w:val="right"/>
        <w:rPr>
          <w:sz w:val="24"/>
          <w:szCs w:val="24"/>
          <w:lang w:eastAsia="zh-CN"/>
        </w:rPr>
      </w:pPr>
      <w:r w:rsidRPr="0005359C">
        <w:rPr>
          <w:sz w:val="24"/>
          <w:szCs w:val="24"/>
          <w:lang w:eastAsia="zh-CN"/>
        </w:rPr>
        <w:t xml:space="preserve">Главе </w:t>
      </w:r>
      <w:r>
        <w:rPr>
          <w:sz w:val="24"/>
          <w:szCs w:val="24"/>
          <w:lang w:eastAsia="zh-CN"/>
        </w:rPr>
        <w:t>Новотырышкинского</w:t>
      </w:r>
    </w:p>
    <w:p w:rsidR="00510C6D" w:rsidRPr="0005359C" w:rsidRDefault="00510C6D" w:rsidP="00510C6D">
      <w:pPr>
        <w:suppressAutoHyphens/>
        <w:autoSpaceDE w:val="0"/>
        <w:jc w:val="right"/>
        <w:rPr>
          <w:sz w:val="24"/>
          <w:szCs w:val="24"/>
          <w:lang w:eastAsia="zh-CN"/>
        </w:rPr>
      </w:pPr>
      <w:r w:rsidRPr="0005359C">
        <w:rPr>
          <w:sz w:val="24"/>
          <w:szCs w:val="24"/>
          <w:lang w:eastAsia="zh-CN"/>
        </w:rPr>
        <w:t xml:space="preserve">                                                                  </w:t>
      </w:r>
      <w:r>
        <w:rPr>
          <w:sz w:val="24"/>
          <w:szCs w:val="24"/>
          <w:lang w:eastAsia="zh-CN"/>
        </w:rPr>
        <w:t>сельсовета</w:t>
      </w:r>
      <w:r w:rsidRPr="0005359C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Колыванского</w:t>
      </w:r>
    </w:p>
    <w:p w:rsidR="00510C6D" w:rsidRPr="0005359C" w:rsidRDefault="00510C6D" w:rsidP="00510C6D">
      <w:pPr>
        <w:suppressAutoHyphens/>
        <w:autoSpaceDE w:val="0"/>
        <w:jc w:val="right"/>
        <w:rPr>
          <w:sz w:val="24"/>
          <w:szCs w:val="24"/>
          <w:lang w:eastAsia="zh-CN"/>
        </w:rPr>
      </w:pPr>
      <w:r w:rsidRPr="0005359C">
        <w:rPr>
          <w:sz w:val="24"/>
          <w:szCs w:val="24"/>
          <w:lang w:eastAsia="zh-CN"/>
        </w:rPr>
        <w:t xml:space="preserve">                                                                  района Новосибирской области </w:t>
      </w:r>
    </w:p>
    <w:p w:rsidR="00510C6D" w:rsidRPr="0005359C" w:rsidRDefault="00510C6D" w:rsidP="00510C6D">
      <w:pPr>
        <w:suppressAutoHyphens/>
        <w:autoSpaceDE w:val="0"/>
        <w:jc w:val="right"/>
        <w:rPr>
          <w:sz w:val="24"/>
          <w:szCs w:val="24"/>
          <w:lang w:eastAsia="zh-CN"/>
        </w:rPr>
      </w:pPr>
      <w:r w:rsidRPr="0005359C">
        <w:rPr>
          <w:sz w:val="24"/>
          <w:szCs w:val="24"/>
          <w:lang w:eastAsia="zh-CN"/>
        </w:rPr>
        <w:t xml:space="preserve">                                                                                   </w:t>
      </w:r>
      <w:r>
        <w:rPr>
          <w:sz w:val="24"/>
          <w:szCs w:val="24"/>
          <w:lang w:eastAsia="zh-CN"/>
        </w:rPr>
        <w:t>Прокоповичу</w:t>
      </w:r>
      <w:r w:rsidRPr="0005359C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А.Н.</w:t>
      </w:r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______________________________________</w:t>
      </w:r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ФИО</w:t>
      </w:r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от ____________________________________</w:t>
      </w:r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proofErr w:type="gramStart"/>
      <w:r w:rsidRPr="0005359C">
        <w:rPr>
          <w:rFonts w:eastAsia="Calibri"/>
          <w:sz w:val="24"/>
          <w:szCs w:val="24"/>
          <w:lang w:eastAsia="en-US"/>
        </w:rPr>
        <w:t xml:space="preserve">(для юридических лиц* - полное </w:t>
      </w:r>
      <w:proofErr w:type="gramEnd"/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 xml:space="preserve">наименование, </w:t>
      </w:r>
      <w:proofErr w:type="gramStart"/>
      <w:r w:rsidRPr="0005359C">
        <w:rPr>
          <w:rFonts w:eastAsia="Calibri"/>
          <w:sz w:val="24"/>
          <w:szCs w:val="24"/>
          <w:lang w:eastAsia="en-US"/>
        </w:rPr>
        <w:t>организационно-правовая</w:t>
      </w:r>
      <w:proofErr w:type="gramEnd"/>
      <w:r w:rsidRPr="0005359C">
        <w:rPr>
          <w:rFonts w:eastAsia="Calibri"/>
          <w:sz w:val="24"/>
          <w:szCs w:val="24"/>
          <w:lang w:eastAsia="en-US"/>
        </w:rPr>
        <w:t xml:space="preserve"> </w:t>
      </w:r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 xml:space="preserve">форма, банковские реквизиты, </w:t>
      </w:r>
      <w:proofErr w:type="gramStart"/>
      <w:r w:rsidRPr="0005359C">
        <w:rPr>
          <w:rFonts w:eastAsia="Calibri"/>
          <w:sz w:val="24"/>
          <w:szCs w:val="24"/>
          <w:lang w:eastAsia="en-US"/>
        </w:rPr>
        <w:t>для</w:t>
      </w:r>
      <w:proofErr w:type="gramEnd"/>
      <w:r w:rsidRPr="0005359C">
        <w:rPr>
          <w:rFonts w:eastAsia="Calibri"/>
          <w:sz w:val="24"/>
          <w:szCs w:val="24"/>
          <w:lang w:eastAsia="en-US"/>
        </w:rPr>
        <w:t xml:space="preserve"> </w:t>
      </w:r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физических ли</w:t>
      </w:r>
      <w:proofErr w:type="gramStart"/>
      <w:r w:rsidRPr="0005359C">
        <w:rPr>
          <w:rFonts w:eastAsia="Calibri"/>
          <w:sz w:val="24"/>
          <w:szCs w:val="24"/>
          <w:lang w:eastAsia="en-US"/>
        </w:rPr>
        <w:t>ц-</w:t>
      </w:r>
      <w:proofErr w:type="gramEnd"/>
      <w:r w:rsidRPr="0005359C">
        <w:rPr>
          <w:rFonts w:eastAsia="Calibri"/>
          <w:sz w:val="24"/>
          <w:szCs w:val="24"/>
          <w:lang w:eastAsia="en-US"/>
        </w:rPr>
        <w:t xml:space="preserve"> Ф.И.О., паспортные </w:t>
      </w:r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данные)</w:t>
      </w:r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Адрес заявителя  _______________________________</w:t>
      </w:r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__________________________________________________</w:t>
      </w:r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proofErr w:type="gramStart"/>
      <w:r w:rsidRPr="0005359C">
        <w:rPr>
          <w:rFonts w:eastAsia="Calibri"/>
          <w:sz w:val="24"/>
          <w:szCs w:val="24"/>
          <w:lang w:eastAsia="en-US"/>
        </w:rPr>
        <w:t xml:space="preserve">(для юридических лиц - юридический и </w:t>
      </w:r>
      <w:proofErr w:type="gramEnd"/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 xml:space="preserve">почтовый адреса, для физических лиц </w:t>
      </w:r>
      <w:proofErr w:type="gramStart"/>
      <w:r w:rsidRPr="0005359C">
        <w:rPr>
          <w:rFonts w:eastAsia="Calibri"/>
          <w:sz w:val="24"/>
          <w:szCs w:val="24"/>
          <w:lang w:eastAsia="en-US"/>
        </w:rPr>
        <w:t>-а</w:t>
      </w:r>
      <w:proofErr w:type="gramEnd"/>
      <w:r w:rsidRPr="0005359C">
        <w:rPr>
          <w:rFonts w:eastAsia="Calibri"/>
          <w:sz w:val="24"/>
          <w:szCs w:val="24"/>
          <w:lang w:eastAsia="en-US"/>
        </w:rPr>
        <w:t>дрес регистрации и места проживания)</w:t>
      </w:r>
    </w:p>
    <w:p w:rsidR="00510C6D" w:rsidRPr="0005359C" w:rsidRDefault="00510C6D" w:rsidP="00510C6D">
      <w:pPr>
        <w:jc w:val="right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Телефон заявителя _____________________</w:t>
      </w:r>
    </w:p>
    <w:p w:rsidR="00510C6D" w:rsidRPr="0005359C" w:rsidRDefault="00510C6D" w:rsidP="00510C6D">
      <w:pPr>
        <w:jc w:val="center"/>
        <w:rPr>
          <w:rFonts w:eastAsia="Calibri"/>
          <w:sz w:val="24"/>
          <w:szCs w:val="24"/>
          <w:lang w:eastAsia="en-US"/>
        </w:rPr>
      </w:pPr>
    </w:p>
    <w:p w:rsidR="00510C6D" w:rsidRPr="0005359C" w:rsidRDefault="00510C6D" w:rsidP="00510C6D">
      <w:pPr>
        <w:jc w:val="center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ЗАЯВЛЕНИЕ</w:t>
      </w:r>
    </w:p>
    <w:p w:rsidR="00510C6D" w:rsidRPr="0005359C" w:rsidRDefault="00510C6D" w:rsidP="00510C6D">
      <w:pPr>
        <w:jc w:val="center"/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 xml:space="preserve">на выдачу </w:t>
      </w:r>
      <w:r>
        <w:rPr>
          <w:rFonts w:eastAsia="Calibri"/>
          <w:sz w:val="24"/>
          <w:szCs w:val="24"/>
          <w:lang w:eastAsia="en-US"/>
        </w:rPr>
        <w:t>ордера (</w:t>
      </w:r>
      <w:r w:rsidRPr="0005359C">
        <w:rPr>
          <w:rFonts w:eastAsia="Calibri"/>
          <w:sz w:val="24"/>
          <w:szCs w:val="24"/>
          <w:lang w:eastAsia="en-US"/>
        </w:rPr>
        <w:t>разрешения</w:t>
      </w:r>
      <w:r>
        <w:rPr>
          <w:rFonts w:eastAsia="Calibri"/>
          <w:sz w:val="24"/>
          <w:szCs w:val="24"/>
          <w:lang w:eastAsia="en-US"/>
        </w:rPr>
        <w:t>)</w:t>
      </w:r>
      <w:r w:rsidRPr="0005359C">
        <w:rPr>
          <w:rFonts w:eastAsia="Calibri"/>
          <w:sz w:val="24"/>
          <w:szCs w:val="24"/>
          <w:lang w:eastAsia="en-US"/>
        </w:rPr>
        <w:t xml:space="preserve">  на проведение земляных работ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 xml:space="preserve">Прошу выдать разрешения на проведение  земляных работ на территории </w:t>
      </w:r>
      <w:r>
        <w:rPr>
          <w:rFonts w:eastAsia="Calibri"/>
          <w:sz w:val="24"/>
          <w:szCs w:val="24"/>
          <w:lang w:eastAsia="en-US"/>
        </w:rPr>
        <w:t>Новотырышкинского сельсовета</w:t>
      </w:r>
      <w:r w:rsidRPr="0005359C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Колыванского</w:t>
      </w:r>
      <w:r w:rsidRPr="0005359C">
        <w:rPr>
          <w:rFonts w:eastAsia="Calibri"/>
          <w:sz w:val="24"/>
          <w:szCs w:val="24"/>
          <w:lang w:eastAsia="en-US"/>
        </w:rPr>
        <w:t xml:space="preserve"> района Новосибирской области  на земельном участке по адресу:________________________________________________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(адрес объекта с уточнением зоны работ)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____________________________________________________________________________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 xml:space="preserve">Работы связаны </w:t>
      </w:r>
      <w:proofErr w:type="gramStart"/>
      <w:r w:rsidRPr="0005359C">
        <w:rPr>
          <w:rFonts w:eastAsia="Calibri"/>
          <w:sz w:val="24"/>
          <w:szCs w:val="24"/>
          <w:lang w:eastAsia="en-US"/>
        </w:rPr>
        <w:t>с</w:t>
      </w:r>
      <w:proofErr w:type="gramEnd"/>
      <w:r w:rsidRPr="0005359C">
        <w:rPr>
          <w:rFonts w:eastAsia="Calibri"/>
          <w:sz w:val="24"/>
          <w:szCs w:val="24"/>
          <w:lang w:eastAsia="en-US"/>
        </w:rPr>
        <w:t xml:space="preserve"> 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____________________________________________________________________________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(указать причину проведения земляных работ)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Срок проведения земляных работ с «__»_________20___г. по «__»___________20___ г.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 xml:space="preserve">Срок приведения земельного участка в состояние, пригодное для использования по 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целевому назначению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___________________________________________________________________________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(указать срок восстановления земельного участка)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 xml:space="preserve">Дата 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 xml:space="preserve">«___»___________ 20 ___ г.    __________________ 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подпись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м.п.*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proofErr w:type="gramStart"/>
      <w:r w:rsidRPr="0005359C">
        <w:rPr>
          <w:rFonts w:eastAsia="Calibri"/>
          <w:sz w:val="24"/>
          <w:szCs w:val="24"/>
          <w:lang w:eastAsia="en-US"/>
        </w:rPr>
        <w:t xml:space="preserve">*Для юридических лиц запрос составляется на фирменном бланке (в том числе с указанием банковских </w:t>
      </w:r>
      <w:proofErr w:type="gramEnd"/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 xml:space="preserve">реквизитов) и заверяется печатью организации, запрос от имени физического лица – индивидуального </w:t>
      </w:r>
    </w:p>
    <w:p w:rsidR="00510C6D" w:rsidRPr="0005359C" w:rsidRDefault="00510C6D" w:rsidP="00510C6D">
      <w:pPr>
        <w:rPr>
          <w:rFonts w:eastAsia="Calibri"/>
          <w:sz w:val="24"/>
          <w:szCs w:val="24"/>
          <w:lang w:eastAsia="en-US"/>
        </w:rPr>
      </w:pPr>
      <w:r w:rsidRPr="0005359C">
        <w:rPr>
          <w:rFonts w:eastAsia="Calibri"/>
          <w:sz w:val="24"/>
          <w:szCs w:val="24"/>
          <w:lang w:eastAsia="en-US"/>
        </w:rPr>
        <w:t>предпринимателя также заверяется печатью индивидуального предпринимателя.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sz w:val="28"/>
          <w:szCs w:val="28"/>
        </w:rPr>
        <w:t xml:space="preserve">   </w:t>
      </w:r>
      <w:r w:rsidRPr="00D93249">
        <w:rPr>
          <w:b/>
          <w:bCs/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 </w:t>
      </w: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b/>
          <w:bCs/>
          <w:color w:val="000000"/>
          <w:sz w:val="24"/>
          <w:szCs w:val="24"/>
        </w:rPr>
        <w:t> </w:t>
      </w: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  <w:r w:rsidRPr="00D93249">
        <w:rPr>
          <w:color w:val="000000"/>
          <w:sz w:val="24"/>
          <w:szCs w:val="24"/>
        </w:rPr>
        <w:t> </w:t>
      </w:r>
    </w:p>
    <w:p w:rsidR="00510C6D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Pr="00D93249" w:rsidRDefault="00510C6D" w:rsidP="00510C6D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510C6D" w:rsidRPr="00BD44DA" w:rsidRDefault="00510C6D" w:rsidP="00510C6D">
      <w:pPr>
        <w:suppressAutoHyphens/>
        <w:spacing w:line="240" w:lineRule="exact"/>
        <w:ind w:right="278"/>
        <w:rPr>
          <w:sz w:val="24"/>
          <w:szCs w:val="24"/>
          <w:lang w:eastAsia="zh-CN"/>
        </w:rPr>
      </w:pPr>
    </w:p>
    <w:p w:rsidR="00510C6D" w:rsidRPr="00BD44DA" w:rsidRDefault="00510C6D" w:rsidP="00510C6D">
      <w:pPr>
        <w:suppressAutoHyphens/>
        <w:spacing w:line="240" w:lineRule="exact"/>
        <w:ind w:left="4536" w:right="278"/>
        <w:jc w:val="right"/>
        <w:rPr>
          <w:sz w:val="24"/>
          <w:szCs w:val="24"/>
          <w:lang w:eastAsia="zh-CN"/>
        </w:rPr>
      </w:pPr>
      <w:r w:rsidRPr="00BD44DA">
        <w:rPr>
          <w:sz w:val="24"/>
          <w:szCs w:val="24"/>
          <w:lang w:eastAsia="zh-CN"/>
        </w:rPr>
        <w:t>Приложение 2</w:t>
      </w:r>
    </w:p>
    <w:p w:rsidR="00510C6D" w:rsidRPr="00BD44DA" w:rsidRDefault="00510C6D" w:rsidP="00510C6D">
      <w:pPr>
        <w:suppressAutoHyphens/>
        <w:spacing w:line="240" w:lineRule="exact"/>
        <w:ind w:left="4536" w:right="283"/>
        <w:jc w:val="right"/>
        <w:rPr>
          <w:sz w:val="24"/>
          <w:szCs w:val="24"/>
          <w:lang w:eastAsia="zh-CN"/>
        </w:rPr>
      </w:pPr>
      <w:r w:rsidRPr="00BD44DA">
        <w:rPr>
          <w:sz w:val="24"/>
          <w:szCs w:val="24"/>
          <w:lang w:eastAsia="zh-CN"/>
        </w:rPr>
        <w:t>к административному регламенту</w:t>
      </w:r>
    </w:p>
    <w:p w:rsidR="00510C6D" w:rsidRPr="00BD44DA" w:rsidRDefault="00510C6D" w:rsidP="00510C6D">
      <w:pPr>
        <w:suppressAutoHyphens/>
        <w:spacing w:line="240" w:lineRule="exact"/>
        <w:jc w:val="center"/>
        <w:rPr>
          <w:sz w:val="24"/>
          <w:szCs w:val="24"/>
          <w:lang w:eastAsia="zh-CN"/>
        </w:rPr>
      </w:pPr>
    </w:p>
    <w:p w:rsidR="00510C6D" w:rsidRPr="00BD44DA" w:rsidRDefault="00510C6D" w:rsidP="00510C6D">
      <w:pPr>
        <w:suppressAutoHyphens/>
        <w:jc w:val="center"/>
        <w:rPr>
          <w:b/>
          <w:sz w:val="24"/>
          <w:szCs w:val="24"/>
          <w:lang w:eastAsia="zh-CN"/>
        </w:rPr>
      </w:pPr>
      <w:r w:rsidRPr="00BD44DA">
        <w:rPr>
          <w:b/>
          <w:sz w:val="24"/>
          <w:szCs w:val="24"/>
          <w:lang w:eastAsia="zh-CN"/>
        </w:rPr>
        <w:t>Блок-схема</w:t>
      </w:r>
    </w:p>
    <w:p w:rsidR="00510C6D" w:rsidRPr="00BD44DA" w:rsidRDefault="00510C6D" w:rsidP="00510C6D">
      <w:pPr>
        <w:suppressAutoHyphens/>
        <w:jc w:val="center"/>
        <w:rPr>
          <w:bCs/>
          <w:sz w:val="24"/>
          <w:szCs w:val="24"/>
          <w:lang w:eastAsia="zh-CN"/>
        </w:rPr>
      </w:pPr>
      <w:r w:rsidRPr="00BD44DA">
        <w:rPr>
          <w:sz w:val="24"/>
          <w:szCs w:val="24"/>
          <w:lang w:eastAsia="zh-CN"/>
        </w:rPr>
        <w:t>предоставления муниципальной услуги</w:t>
      </w:r>
    </w:p>
    <w:p w:rsidR="00510C6D" w:rsidRPr="00BD44DA" w:rsidRDefault="00510C6D" w:rsidP="00510C6D">
      <w:pPr>
        <w:suppressAutoHyphens/>
        <w:jc w:val="center"/>
        <w:rPr>
          <w:sz w:val="24"/>
          <w:szCs w:val="24"/>
          <w:lang w:eastAsia="zh-CN"/>
        </w:rPr>
      </w:pPr>
      <w:r w:rsidRPr="00BD44DA">
        <w:rPr>
          <w:sz w:val="24"/>
          <w:szCs w:val="24"/>
          <w:lang w:eastAsia="zh-CN"/>
        </w:rPr>
        <w:t xml:space="preserve">по </w:t>
      </w:r>
      <w:r>
        <w:rPr>
          <w:sz w:val="24"/>
          <w:szCs w:val="24"/>
          <w:lang w:eastAsia="zh-CN"/>
        </w:rPr>
        <w:t xml:space="preserve">выдаче </w:t>
      </w:r>
      <w:r w:rsidRPr="00BD44DA">
        <w:rPr>
          <w:sz w:val="24"/>
          <w:szCs w:val="24"/>
          <w:lang w:eastAsia="zh-CN"/>
        </w:rPr>
        <w:t xml:space="preserve">ордера на проведение земляных </w:t>
      </w:r>
      <w:r>
        <w:rPr>
          <w:sz w:val="24"/>
          <w:szCs w:val="24"/>
          <w:lang w:eastAsia="zh-CN"/>
        </w:rPr>
        <w:t>работ</w:t>
      </w:r>
      <w:r w:rsidRPr="00BD44DA">
        <w:rPr>
          <w:sz w:val="24"/>
          <w:szCs w:val="24"/>
          <w:lang w:eastAsia="zh-CN"/>
        </w:rPr>
        <w:t xml:space="preserve"> на территории </w:t>
      </w:r>
      <w:r>
        <w:rPr>
          <w:sz w:val="24"/>
          <w:szCs w:val="24"/>
          <w:lang w:eastAsia="zh-CN"/>
        </w:rPr>
        <w:t>Новотырышкинского сельсовета Колыванского</w:t>
      </w:r>
      <w:r w:rsidRPr="00BD44DA">
        <w:rPr>
          <w:sz w:val="24"/>
          <w:szCs w:val="24"/>
          <w:lang w:eastAsia="zh-CN"/>
        </w:rPr>
        <w:t xml:space="preserve"> района Новосибирской области</w:t>
      </w:r>
    </w:p>
    <w:p w:rsidR="00510C6D" w:rsidRPr="00BD44DA" w:rsidRDefault="00510C6D" w:rsidP="00510C6D">
      <w:pPr>
        <w:suppressAutoHyphens/>
        <w:jc w:val="center"/>
        <w:rPr>
          <w:sz w:val="24"/>
          <w:szCs w:val="24"/>
          <w:lang w:eastAsia="zh-CN"/>
        </w:rPr>
      </w:pPr>
      <w:r w:rsidRPr="00BD44DA">
        <w:rPr>
          <w:sz w:val="24"/>
          <w:szCs w:val="24"/>
          <w:lang w:eastAsia="zh-CN"/>
        </w:rPr>
        <w:tab/>
      </w:r>
    </w:p>
    <w:p w:rsidR="00510C6D" w:rsidRPr="00BD44DA" w:rsidRDefault="00510C6D" w:rsidP="00510C6D">
      <w:pPr>
        <w:suppressAutoHyphens/>
        <w:jc w:val="center"/>
        <w:rPr>
          <w:sz w:val="24"/>
          <w:szCs w:val="24"/>
          <w:lang w:eastAsia="zh-CN"/>
        </w:rPr>
      </w:pPr>
    </w:p>
    <w:tbl>
      <w:tblPr>
        <w:tblW w:w="0" w:type="auto"/>
        <w:tblInd w:w="-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8"/>
        <w:gridCol w:w="448"/>
        <w:gridCol w:w="420"/>
        <w:gridCol w:w="382"/>
        <w:gridCol w:w="488"/>
        <w:gridCol w:w="874"/>
        <w:gridCol w:w="874"/>
        <w:gridCol w:w="420"/>
        <w:gridCol w:w="451"/>
        <w:gridCol w:w="874"/>
        <w:gridCol w:w="1137"/>
        <w:gridCol w:w="425"/>
        <w:gridCol w:w="236"/>
        <w:gridCol w:w="420"/>
        <w:gridCol w:w="451"/>
        <w:gridCol w:w="874"/>
        <w:gridCol w:w="60"/>
        <w:gridCol w:w="60"/>
        <w:gridCol w:w="60"/>
        <w:gridCol w:w="99"/>
        <w:gridCol w:w="60"/>
      </w:tblGrid>
      <w:tr w:rsidR="00510C6D" w:rsidRPr="00BD44DA" w:rsidTr="00084B39">
        <w:trPr>
          <w:trHeight w:val="1173"/>
        </w:trPr>
        <w:tc>
          <w:tcPr>
            <w:tcW w:w="868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BD44DA">
              <w:rPr>
                <w:sz w:val="24"/>
                <w:szCs w:val="24"/>
                <w:lang w:eastAsia="zh-CN"/>
              </w:rPr>
              <w:t>Прием и регистрация заявления с прилагаемым комплектом документов</w:t>
            </w:r>
          </w:p>
        </w:tc>
        <w:tc>
          <w:tcPr>
            <w:tcW w:w="661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</w:tr>
      <w:tr w:rsidR="00510C6D" w:rsidRPr="00BD44DA" w:rsidTr="00084B39">
        <w:trPr>
          <w:trHeight w:val="415"/>
        </w:trPr>
        <w:tc>
          <w:tcPr>
            <w:tcW w:w="868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</w:tr>
      <w:tr w:rsidR="00510C6D" w:rsidRPr="00BD44DA" w:rsidTr="00084B39">
        <w:trPr>
          <w:trHeight w:val="306"/>
        </w:trPr>
        <w:tc>
          <w:tcPr>
            <w:tcW w:w="868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82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543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BD44DA">
              <w:rPr>
                <w:sz w:val="24"/>
                <w:szCs w:val="24"/>
                <w:lang w:eastAsia="zh-CN"/>
              </w:rPr>
              <w:t>Рассмотрение заявления и прилагаемых к нему документов, проведение экспертизы документов, установление отсутствия оснований для отказа в предоставлении муниципальной услуги</w:t>
            </w: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</w:tr>
      <w:tr w:rsidR="00510C6D" w:rsidRPr="00BD44DA" w:rsidTr="00084B39">
        <w:trPr>
          <w:trHeight w:val="289"/>
        </w:trPr>
        <w:tc>
          <w:tcPr>
            <w:tcW w:w="868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BD44DA">
              <w:rPr>
                <w:sz w:val="24"/>
                <w:szCs w:val="24"/>
                <w:lang w:eastAsia="zh-CN"/>
              </w:rPr>
              <w:t>нет</w:t>
            </w:r>
          </w:p>
        </w:tc>
        <w:tc>
          <w:tcPr>
            <w:tcW w:w="3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786" w:type="dxa"/>
            <w:gridSpan w:val="8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10C6D" w:rsidRPr="00BD44DA" w:rsidRDefault="00510C6D" w:rsidP="00084B39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BD44DA">
              <w:rPr>
                <w:sz w:val="24"/>
                <w:szCs w:val="24"/>
                <w:lang w:eastAsia="zh-CN"/>
              </w:rPr>
              <w:t>да</w:t>
            </w:r>
          </w:p>
        </w:tc>
        <w:tc>
          <w:tcPr>
            <w:tcW w:w="87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</w:tr>
      <w:tr w:rsidR="00510C6D" w:rsidRPr="00BD44DA" w:rsidTr="00084B39">
        <w:trPr>
          <w:trHeight w:val="306"/>
        </w:trPr>
        <w:tc>
          <w:tcPr>
            <w:tcW w:w="868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28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10C6D" w:rsidRPr="00BD44DA" w:rsidRDefault="00510C6D" w:rsidP="00084B39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786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510C6D" w:rsidRPr="00BD44DA" w:rsidRDefault="00510C6D" w:rsidP="00084B39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510C6D" w:rsidRPr="00BD44DA" w:rsidRDefault="00510C6D" w:rsidP="00084B39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</w:tr>
      <w:tr w:rsidR="00510C6D" w:rsidRPr="00BD44DA" w:rsidTr="00084B39">
        <w:trPr>
          <w:trHeight w:val="514"/>
        </w:trPr>
        <w:tc>
          <w:tcPr>
            <w:tcW w:w="868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82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786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510C6D" w:rsidRPr="00BD44DA" w:rsidRDefault="00510C6D" w:rsidP="00084B39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</w:tr>
      <w:tr w:rsidR="00510C6D" w:rsidRPr="00BD44DA" w:rsidTr="00084B39">
        <w:trPr>
          <w:trHeight w:val="633"/>
        </w:trPr>
        <w:tc>
          <w:tcPr>
            <w:tcW w:w="86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60" w:type="dxa"/>
          </w:tcPr>
          <w:p w:rsidR="00510C6D" w:rsidRPr="00BD44DA" w:rsidRDefault="00510C6D" w:rsidP="00084B39">
            <w:pPr>
              <w:suppressAutoHyphens/>
              <w:snapToGrid w:val="0"/>
              <w:rPr>
                <w:sz w:val="24"/>
                <w:szCs w:val="24"/>
                <w:lang w:eastAsia="zh-CN"/>
              </w:rPr>
            </w:pPr>
          </w:p>
        </w:tc>
      </w:tr>
      <w:tr w:rsidR="00510C6D" w:rsidRPr="00BD44DA" w:rsidTr="00084B39">
        <w:trPr>
          <w:trHeight w:val="3903"/>
        </w:trPr>
        <w:tc>
          <w:tcPr>
            <w:tcW w:w="34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  <w:r w:rsidRPr="00BD44DA">
              <w:rPr>
                <w:sz w:val="24"/>
                <w:szCs w:val="24"/>
                <w:lang w:eastAsia="zh-CN"/>
              </w:rPr>
              <w:t xml:space="preserve">Подготовка письменного уведомления об отказе в предоставлении муниципальной услуги, выдача (направление) его заявителю </w:t>
            </w: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  <w:p w:rsidR="00510C6D" w:rsidRPr="00BD44DA" w:rsidRDefault="00510C6D" w:rsidP="00084B39">
            <w:pPr>
              <w:suppressAutoHyphens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C6D" w:rsidRPr="00BD44DA" w:rsidRDefault="00510C6D" w:rsidP="00084B39">
            <w:pPr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88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C6D" w:rsidRPr="00BD44DA" w:rsidRDefault="00510C6D" w:rsidP="00084B39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BD44DA">
              <w:rPr>
                <w:sz w:val="24"/>
                <w:szCs w:val="24"/>
                <w:lang w:eastAsia="zh-CN"/>
              </w:rPr>
              <w:t xml:space="preserve">Принятие положительного решения по выдаче </w:t>
            </w:r>
            <w:r>
              <w:rPr>
                <w:sz w:val="24"/>
                <w:szCs w:val="24"/>
                <w:lang w:eastAsia="zh-CN"/>
              </w:rPr>
              <w:t>ордера (разрешения)</w:t>
            </w:r>
            <w:r w:rsidRPr="00BD44DA">
              <w:rPr>
                <w:sz w:val="24"/>
                <w:szCs w:val="24"/>
                <w:lang w:eastAsia="zh-CN"/>
              </w:rPr>
              <w:t xml:space="preserve"> на проведение земляных работ</w:t>
            </w:r>
            <w:r w:rsidRPr="00BD44DA">
              <w:rPr>
                <w:bCs/>
                <w:sz w:val="24"/>
                <w:szCs w:val="24"/>
              </w:rPr>
              <w:t xml:space="preserve"> </w:t>
            </w:r>
            <w:r w:rsidRPr="00BD44DA">
              <w:rPr>
                <w:rFonts w:eastAsia="Lucida Sans Unicode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510C6D" w:rsidRPr="00BD44DA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Pr="0064059B" w:rsidRDefault="00510C6D" w:rsidP="00510C6D">
      <w:pPr>
        <w:suppressAutoHyphens/>
        <w:rPr>
          <w:sz w:val="24"/>
          <w:szCs w:val="24"/>
          <w:lang w:eastAsia="zh-CN"/>
        </w:rPr>
      </w:pPr>
    </w:p>
    <w:p w:rsidR="00510C6D" w:rsidRPr="006C2408" w:rsidRDefault="00510C6D" w:rsidP="00510C6D">
      <w:pPr>
        <w:jc w:val="right"/>
        <w:rPr>
          <w:sz w:val="24"/>
          <w:szCs w:val="24"/>
        </w:rPr>
      </w:pPr>
      <w:r w:rsidRPr="006C2408"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6C2408">
        <w:rPr>
          <w:sz w:val="24"/>
          <w:szCs w:val="24"/>
        </w:rPr>
        <w:t xml:space="preserve"> Приложение </w:t>
      </w:r>
      <w:r>
        <w:rPr>
          <w:sz w:val="24"/>
          <w:szCs w:val="24"/>
        </w:rPr>
        <w:t>3</w:t>
      </w:r>
    </w:p>
    <w:p w:rsidR="00510C6D" w:rsidRPr="006C2408" w:rsidRDefault="00510C6D" w:rsidP="00510C6D">
      <w:pPr>
        <w:suppressAutoHyphens/>
        <w:spacing w:line="240" w:lineRule="exact"/>
        <w:ind w:left="4536" w:right="283"/>
        <w:jc w:val="righ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</w:t>
      </w:r>
      <w:r w:rsidRPr="006C2408">
        <w:rPr>
          <w:sz w:val="24"/>
          <w:szCs w:val="24"/>
          <w:lang w:eastAsia="zh-CN"/>
        </w:rPr>
        <w:t>к административному регламенту</w:t>
      </w:r>
    </w:p>
    <w:p w:rsidR="00510C6D" w:rsidRPr="0064059B" w:rsidRDefault="00510C6D" w:rsidP="00510C6D">
      <w:pPr>
        <w:suppressAutoHyphens/>
        <w:jc w:val="right"/>
        <w:rPr>
          <w:sz w:val="24"/>
          <w:szCs w:val="24"/>
          <w:lang w:eastAsia="zh-CN"/>
        </w:rPr>
      </w:pPr>
    </w:p>
    <w:p w:rsidR="00510C6D" w:rsidRPr="0064059B" w:rsidRDefault="00510C6D" w:rsidP="00510C6D">
      <w:pPr>
        <w:suppressAutoHyphens/>
        <w:autoSpaceDE w:val="0"/>
        <w:jc w:val="center"/>
        <w:rPr>
          <w:b/>
          <w:bCs/>
          <w:color w:val="000000"/>
          <w:sz w:val="24"/>
          <w:szCs w:val="24"/>
          <w:lang w:eastAsia="zh-CN"/>
        </w:rPr>
      </w:pPr>
      <w:r>
        <w:rPr>
          <w:b/>
          <w:bCs/>
          <w:caps/>
          <w:color w:val="000000"/>
          <w:sz w:val="24"/>
          <w:szCs w:val="24"/>
          <w:lang w:eastAsia="zh-CN"/>
        </w:rPr>
        <w:t>ОРДЕР</w:t>
      </w:r>
      <w:r w:rsidRPr="0064059B">
        <w:rPr>
          <w:b/>
          <w:bCs/>
          <w:color w:val="000000"/>
          <w:sz w:val="24"/>
          <w:szCs w:val="24"/>
          <w:lang w:eastAsia="zh-CN"/>
        </w:rPr>
        <w:t xml:space="preserve"> </w:t>
      </w:r>
      <w:r>
        <w:rPr>
          <w:b/>
          <w:bCs/>
          <w:color w:val="000000"/>
          <w:sz w:val="24"/>
          <w:szCs w:val="24"/>
          <w:lang w:eastAsia="zh-CN"/>
        </w:rPr>
        <w:t>(РАЗРЕШЕНИЕ)</w:t>
      </w:r>
      <w:r w:rsidRPr="0064059B">
        <w:rPr>
          <w:b/>
          <w:bCs/>
          <w:color w:val="000000"/>
          <w:sz w:val="24"/>
          <w:szCs w:val="24"/>
          <w:lang w:eastAsia="zh-CN"/>
        </w:rPr>
        <w:t>№ ______________</w:t>
      </w:r>
    </w:p>
    <w:p w:rsidR="00510C6D" w:rsidRPr="0064059B" w:rsidRDefault="00510C6D" w:rsidP="00510C6D">
      <w:pPr>
        <w:suppressAutoHyphens/>
        <w:autoSpaceDE w:val="0"/>
        <w:jc w:val="center"/>
        <w:rPr>
          <w:b/>
          <w:bCs/>
          <w:color w:val="000000"/>
          <w:sz w:val="24"/>
          <w:szCs w:val="24"/>
          <w:lang w:eastAsia="zh-CN"/>
        </w:rPr>
      </w:pPr>
      <w:r w:rsidRPr="0064059B">
        <w:rPr>
          <w:b/>
          <w:bCs/>
          <w:color w:val="000000"/>
          <w:sz w:val="24"/>
          <w:szCs w:val="24"/>
          <w:lang w:eastAsia="zh-CN"/>
        </w:rPr>
        <w:t xml:space="preserve">НА </w:t>
      </w:r>
      <w:r>
        <w:rPr>
          <w:b/>
          <w:bCs/>
          <w:color w:val="000000"/>
          <w:sz w:val="24"/>
          <w:szCs w:val="24"/>
          <w:lang w:eastAsia="zh-CN"/>
        </w:rPr>
        <w:t>ПРОВЕДЕНИЕ</w:t>
      </w:r>
      <w:r w:rsidRPr="0064059B">
        <w:rPr>
          <w:b/>
          <w:bCs/>
          <w:color w:val="000000"/>
          <w:sz w:val="24"/>
          <w:szCs w:val="24"/>
          <w:lang w:eastAsia="zh-CN"/>
        </w:rPr>
        <w:t xml:space="preserve"> ЗЕМЛЯНЫХ РАБОТ</w:t>
      </w:r>
    </w:p>
    <w:p w:rsidR="00510C6D" w:rsidRPr="0064059B" w:rsidRDefault="00510C6D" w:rsidP="00510C6D">
      <w:pPr>
        <w:suppressAutoHyphens/>
        <w:autoSpaceDE w:val="0"/>
        <w:jc w:val="center"/>
        <w:rPr>
          <w:color w:val="000000"/>
          <w:sz w:val="24"/>
          <w:szCs w:val="24"/>
          <w:lang w:eastAsia="zh-CN"/>
        </w:rPr>
      </w:pPr>
      <w:r w:rsidRPr="0064059B">
        <w:rPr>
          <w:b/>
          <w:bCs/>
          <w:color w:val="000000"/>
          <w:sz w:val="24"/>
          <w:szCs w:val="24"/>
          <w:lang w:eastAsia="zh-CN"/>
        </w:rPr>
        <w:t>НА ТЕРРИТОРИИ</w:t>
      </w:r>
      <w:r w:rsidRPr="0064059B">
        <w:rPr>
          <w:color w:val="000000"/>
          <w:sz w:val="24"/>
          <w:szCs w:val="24"/>
          <w:lang w:eastAsia="zh-CN"/>
        </w:rPr>
        <w:t xml:space="preserve"> </w:t>
      </w:r>
      <w:r>
        <w:rPr>
          <w:b/>
          <w:caps/>
          <w:color w:val="000000"/>
          <w:sz w:val="24"/>
          <w:szCs w:val="24"/>
          <w:lang w:eastAsia="zh-CN"/>
        </w:rPr>
        <w:t>НОВОТЫРЫШКИНСКОГО СЕЛЬСОВЕТА</w:t>
      </w:r>
      <w:r w:rsidRPr="0064059B">
        <w:rPr>
          <w:color w:val="000000"/>
          <w:sz w:val="24"/>
          <w:szCs w:val="24"/>
          <w:lang w:eastAsia="zh-CN"/>
        </w:rPr>
        <w:t xml:space="preserve"> </w:t>
      </w:r>
    </w:p>
    <w:p w:rsidR="00510C6D" w:rsidRPr="0064059B" w:rsidRDefault="00510C6D" w:rsidP="00510C6D">
      <w:pPr>
        <w:suppressAutoHyphens/>
        <w:autoSpaceDE w:val="0"/>
        <w:jc w:val="center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___________________________________________________________</w:t>
      </w:r>
    </w:p>
    <w:p w:rsidR="00510C6D" w:rsidRPr="0064059B" w:rsidRDefault="00510C6D" w:rsidP="00510C6D">
      <w:pPr>
        <w:suppressAutoHyphens/>
        <w:autoSpaceDE w:val="0"/>
        <w:jc w:val="center"/>
        <w:rPr>
          <w:color w:val="000000"/>
          <w:sz w:val="18"/>
          <w:szCs w:val="18"/>
          <w:lang w:eastAsia="zh-CN"/>
        </w:rPr>
      </w:pPr>
      <w:r w:rsidRPr="0064059B">
        <w:rPr>
          <w:color w:val="000000"/>
          <w:sz w:val="18"/>
          <w:szCs w:val="18"/>
          <w:lang w:eastAsia="zh-CN"/>
        </w:rPr>
        <w:t xml:space="preserve">(наименование муниципального образования) </w:t>
      </w:r>
    </w:p>
    <w:p w:rsidR="00510C6D" w:rsidRPr="0064059B" w:rsidRDefault="00510C6D" w:rsidP="00510C6D">
      <w:pPr>
        <w:suppressAutoHyphens/>
        <w:autoSpaceDE w:val="0"/>
        <w:jc w:val="center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_____________________________________________________________________________</w:t>
      </w:r>
    </w:p>
    <w:p w:rsidR="00510C6D" w:rsidRPr="0064059B" w:rsidRDefault="00510C6D" w:rsidP="00510C6D">
      <w:pPr>
        <w:suppressAutoHyphens/>
        <w:autoSpaceDE w:val="0"/>
        <w:jc w:val="center"/>
        <w:rPr>
          <w:color w:val="000000"/>
          <w:position w:val="6"/>
          <w:sz w:val="24"/>
          <w:szCs w:val="24"/>
          <w:lang w:eastAsia="zh-CN"/>
        </w:rPr>
      </w:pPr>
      <w:r w:rsidRPr="0064059B">
        <w:rPr>
          <w:color w:val="000000"/>
          <w:position w:val="6"/>
          <w:sz w:val="24"/>
          <w:szCs w:val="24"/>
          <w:lang w:eastAsia="zh-CN"/>
        </w:rPr>
        <w:t>(наименование организации)</w:t>
      </w:r>
    </w:p>
    <w:p w:rsidR="00510C6D" w:rsidRPr="0064059B" w:rsidRDefault="00510C6D" w:rsidP="00510C6D">
      <w:pPr>
        <w:suppressAutoHyphens/>
        <w:autoSpaceDE w:val="0"/>
        <w:jc w:val="center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_____________________________________________________________________________</w:t>
      </w:r>
    </w:p>
    <w:p w:rsidR="00510C6D" w:rsidRPr="0064059B" w:rsidRDefault="00510C6D" w:rsidP="00510C6D">
      <w:pPr>
        <w:suppressAutoHyphens/>
        <w:autoSpaceDE w:val="0"/>
        <w:jc w:val="center"/>
        <w:rPr>
          <w:color w:val="000000"/>
          <w:position w:val="6"/>
          <w:sz w:val="24"/>
          <w:szCs w:val="24"/>
          <w:lang w:eastAsia="zh-CN"/>
        </w:rPr>
      </w:pPr>
      <w:r w:rsidRPr="0064059B">
        <w:rPr>
          <w:color w:val="000000"/>
          <w:position w:val="6"/>
          <w:sz w:val="24"/>
          <w:szCs w:val="24"/>
          <w:lang w:eastAsia="zh-CN"/>
        </w:rPr>
        <w:t>(должность, ФИО руководителя)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на право про</w:t>
      </w:r>
      <w:r>
        <w:rPr>
          <w:color w:val="000000"/>
          <w:sz w:val="24"/>
          <w:szCs w:val="24"/>
          <w:lang w:eastAsia="zh-CN"/>
        </w:rPr>
        <w:t>ведения</w:t>
      </w:r>
      <w:r w:rsidRPr="0064059B">
        <w:rPr>
          <w:color w:val="000000"/>
          <w:sz w:val="24"/>
          <w:szCs w:val="24"/>
          <w:lang w:eastAsia="zh-CN"/>
        </w:rPr>
        <w:t xml:space="preserve"> земляных работ: ___________________________________________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>_____________________________________________________________________________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position w:val="6"/>
          <w:sz w:val="24"/>
          <w:szCs w:val="24"/>
          <w:lang w:eastAsia="zh-CN"/>
        </w:rPr>
      </w:pPr>
      <w:r w:rsidRPr="0064059B">
        <w:rPr>
          <w:color w:val="000000"/>
          <w:position w:val="6"/>
          <w:sz w:val="24"/>
          <w:szCs w:val="24"/>
          <w:lang w:eastAsia="zh-CN"/>
        </w:rPr>
        <w:t>(наименование и местонахождение объекта)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в соответствии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с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проектом, согласованным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с администрацией </w:t>
      </w:r>
      <w:r>
        <w:rPr>
          <w:color w:val="000000"/>
          <w:sz w:val="24"/>
          <w:szCs w:val="24"/>
          <w:lang w:eastAsia="zh-CN"/>
        </w:rPr>
        <w:t xml:space="preserve">Новотырышкинского сельсовета </w:t>
      </w:r>
      <w:r w:rsidRPr="0064059B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Колыванского</w:t>
      </w:r>
      <w:r w:rsidRPr="0064059B">
        <w:rPr>
          <w:color w:val="000000"/>
          <w:sz w:val="24"/>
          <w:szCs w:val="24"/>
          <w:lang w:eastAsia="zh-CN"/>
        </w:rPr>
        <w:t xml:space="preserve"> района Новосибирской области 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 xml:space="preserve">  от «_____» _______________ 201     г. </w:t>
      </w:r>
      <w:r w:rsidRPr="0064059B">
        <w:rPr>
          <w:color w:val="000000"/>
          <w:sz w:val="24"/>
          <w:szCs w:val="24"/>
          <w:lang w:val="en-US" w:eastAsia="zh-CN"/>
        </w:rPr>
        <w:t>N</w:t>
      </w:r>
      <w:r w:rsidRPr="0064059B">
        <w:rPr>
          <w:color w:val="000000"/>
          <w:sz w:val="24"/>
          <w:szCs w:val="24"/>
          <w:lang w:eastAsia="zh-CN"/>
        </w:rPr>
        <w:t xml:space="preserve"> __________________, 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Работы начать "_____" _____________ 201  г. и закончить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со всеми работами по восстановлению разрушений до "_____" ____________ 201     г.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После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окончания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работ представить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в администрацию </w:t>
      </w:r>
      <w:r>
        <w:rPr>
          <w:color w:val="000000"/>
          <w:sz w:val="24"/>
          <w:szCs w:val="24"/>
          <w:lang w:eastAsia="zh-CN"/>
        </w:rPr>
        <w:t>Новотырышкинского сельсовета Колыванского</w:t>
      </w:r>
      <w:r w:rsidRPr="0064059B">
        <w:rPr>
          <w:color w:val="000000"/>
          <w:sz w:val="24"/>
          <w:szCs w:val="24"/>
          <w:lang w:eastAsia="zh-CN"/>
        </w:rPr>
        <w:t xml:space="preserve"> района Новосибирской области исполнительный чертеж до "_____" __________ 201     г.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Общие условия: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_____________________________________________________________________________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_____________________________________________________________________________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 xml:space="preserve">Я, _______________________________________________, обязуюсь соблюдать </w:t>
      </w:r>
      <w:proofErr w:type="gramStart"/>
      <w:r w:rsidRPr="0064059B">
        <w:rPr>
          <w:color w:val="000000"/>
          <w:sz w:val="24"/>
          <w:szCs w:val="24"/>
          <w:lang w:eastAsia="zh-CN"/>
        </w:rPr>
        <w:t>указанные</w:t>
      </w:r>
      <w:proofErr w:type="gramEnd"/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position w:val="6"/>
          <w:sz w:val="24"/>
          <w:szCs w:val="24"/>
          <w:lang w:eastAsia="zh-CN"/>
        </w:rPr>
      </w:pPr>
      <w:r w:rsidRPr="0064059B">
        <w:rPr>
          <w:color w:val="000000"/>
          <w:position w:val="6"/>
          <w:sz w:val="24"/>
          <w:szCs w:val="24"/>
          <w:lang w:eastAsia="zh-CN"/>
        </w:rPr>
        <w:t xml:space="preserve">(ФИО </w:t>
      </w:r>
      <w:proofErr w:type="gramStart"/>
      <w:r w:rsidRPr="0064059B">
        <w:rPr>
          <w:color w:val="000000"/>
          <w:position w:val="6"/>
          <w:sz w:val="24"/>
          <w:szCs w:val="24"/>
          <w:lang w:eastAsia="zh-CN"/>
        </w:rPr>
        <w:t>ответственного</w:t>
      </w:r>
      <w:proofErr w:type="gramEnd"/>
      <w:r w:rsidRPr="0064059B">
        <w:rPr>
          <w:color w:val="000000"/>
          <w:position w:val="6"/>
          <w:sz w:val="24"/>
          <w:szCs w:val="24"/>
          <w:lang w:eastAsia="zh-CN"/>
        </w:rPr>
        <w:t>)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условия и выполнить работы в срок, установленный ордером.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С Правилами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организации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строительства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и про</w:t>
      </w:r>
      <w:r>
        <w:rPr>
          <w:color w:val="000000"/>
          <w:sz w:val="24"/>
          <w:szCs w:val="24"/>
          <w:lang w:eastAsia="zh-CN"/>
        </w:rPr>
        <w:t>ведения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земляных работ </w:t>
      </w:r>
      <w:proofErr w:type="gramStart"/>
      <w:r w:rsidRPr="0064059B">
        <w:rPr>
          <w:color w:val="000000"/>
          <w:sz w:val="24"/>
          <w:szCs w:val="24"/>
          <w:lang w:eastAsia="zh-CN"/>
        </w:rPr>
        <w:t>ознакомлен</w:t>
      </w:r>
      <w:proofErr w:type="gramEnd"/>
      <w:r w:rsidRPr="0064059B">
        <w:rPr>
          <w:color w:val="000000"/>
          <w:sz w:val="24"/>
          <w:szCs w:val="24"/>
          <w:lang w:eastAsia="zh-CN"/>
        </w:rPr>
        <w:t>.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За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невыполнение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обязательств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по</w:t>
      </w:r>
      <w:r w:rsidRPr="0064059B">
        <w:rPr>
          <w:color w:val="000000"/>
          <w:sz w:val="24"/>
          <w:szCs w:val="24"/>
          <w:lang w:val="en-US" w:eastAsia="zh-CN"/>
        </w:rPr>
        <w:t>  </w:t>
      </w:r>
      <w:r w:rsidRPr="0064059B">
        <w:rPr>
          <w:color w:val="000000"/>
          <w:sz w:val="24"/>
          <w:szCs w:val="24"/>
          <w:lang w:eastAsia="zh-CN"/>
        </w:rPr>
        <w:t xml:space="preserve"> настоящему</w:t>
      </w:r>
      <w:r w:rsidRPr="0064059B">
        <w:rPr>
          <w:color w:val="000000"/>
          <w:sz w:val="24"/>
          <w:szCs w:val="24"/>
          <w:lang w:val="en-US" w:eastAsia="zh-CN"/>
        </w:rPr>
        <w:t>  </w:t>
      </w:r>
      <w:r w:rsidRPr="0064059B">
        <w:rPr>
          <w:color w:val="000000"/>
          <w:sz w:val="24"/>
          <w:szCs w:val="24"/>
          <w:lang w:eastAsia="zh-CN"/>
        </w:rPr>
        <w:t xml:space="preserve"> разрешению</w:t>
      </w: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 xml:space="preserve"> несу ответственность в установленном законом порядке.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 xml:space="preserve">Подпись </w:t>
      </w:r>
      <w:proofErr w:type="gramStart"/>
      <w:r w:rsidRPr="0064059B">
        <w:rPr>
          <w:color w:val="000000"/>
          <w:sz w:val="24"/>
          <w:szCs w:val="24"/>
          <w:lang w:eastAsia="zh-CN"/>
        </w:rPr>
        <w:t>ответственного</w:t>
      </w:r>
      <w:proofErr w:type="gramEnd"/>
      <w:r w:rsidRPr="0064059B">
        <w:rPr>
          <w:color w:val="000000"/>
          <w:sz w:val="24"/>
          <w:szCs w:val="24"/>
          <w:lang w:eastAsia="zh-CN"/>
        </w:rPr>
        <w:t xml:space="preserve"> за производство работ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"_____" ____________ 201    г.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val="en-US" w:eastAsia="zh-CN"/>
        </w:rPr>
        <w:t> </w:t>
      </w:r>
      <w:r w:rsidRPr="0064059B">
        <w:rPr>
          <w:color w:val="000000"/>
          <w:sz w:val="24"/>
          <w:szCs w:val="24"/>
          <w:lang w:eastAsia="zh-CN"/>
        </w:rPr>
        <w:t>Адрес организации ____________________________________________________________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>Номер телефона _______________________________________________________________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val="en-US" w:eastAsia="zh-CN"/>
        </w:rPr>
        <w:t> 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eastAsia="zh-CN"/>
        </w:rPr>
        <w:t xml:space="preserve">Домашний адрес </w:t>
      </w:r>
      <w:proofErr w:type="gramStart"/>
      <w:r w:rsidRPr="0064059B">
        <w:rPr>
          <w:color w:val="000000"/>
          <w:sz w:val="24"/>
          <w:szCs w:val="24"/>
          <w:lang w:eastAsia="zh-CN"/>
        </w:rPr>
        <w:t>ответственного</w:t>
      </w:r>
      <w:proofErr w:type="gramEnd"/>
      <w:r w:rsidRPr="0064059B">
        <w:rPr>
          <w:color w:val="000000"/>
          <w:sz w:val="24"/>
          <w:szCs w:val="24"/>
          <w:lang w:eastAsia="zh-CN"/>
        </w:rPr>
        <w:t xml:space="preserve"> за производство работ ______________________________________________________________________________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val="en-US" w:eastAsia="zh-CN"/>
        </w:rPr>
        <w:t>N</w:t>
      </w:r>
      <w:r w:rsidRPr="0064059B">
        <w:rPr>
          <w:color w:val="000000"/>
          <w:sz w:val="24"/>
          <w:szCs w:val="24"/>
          <w:lang w:eastAsia="zh-CN"/>
        </w:rPr>
        <w:t xml:space="preserve"> телефона ___________________________________________________________________</w:t>
      </w:r>
    </w:p>
    <w:p w:rsidR="00510C6D" w:rsidRPr="0064059B" w:rsidRDefault="00510C6D" w:rsidP="00510C6D">
      <w:pPr>
        <w:suppressAutoHyphens/>
        <w:autoSpaceDE w:val="0"/>
        <w:jc w:val="both"/>
        <w:rPr>
          <w:color w:val="000000"/>
          <w:sz w:val="24"/>
          <w:szCs w:val="24"/>
          <w:lang w:eastAsia="zh-CN"/>
        </w:rPr>
      </w:pPr>
      <w:r w:rsidRPr="0064059B">
        <w:rPr>
          <w:color w:val="000000"/>
          <w:sz w:val="24"/>
          <w:szCs w:val="24"/>
          <w:lang w:val="en-US" w:eastAsia="zh-CN"/>
        </w:rPr>
        <w:t> </w:t>
      </w:r>
    </w:p>
    <w:p w:rsidR="00510C6D" w:rsidRPr="0064059B" w:rsidRDefault="00510C6D" w:rsidP="00510C6D">
      <w:pPr>
        <w:suppressAutoHyphens/>
        <w:spacing w:line="360" w:lineRule="auto"/>
        <w:jc w:val="both"/>
        <w:rPr>
          <w:sz w:val="24"/>
          <w:szCs w:val="24"/>
          <w:lang w:eastAsia="zh-CN"/>
        </w:rPr>
      </w:pPr>
      <w:r w:rsidRPr="0064059B">
        <w:rPr>
          <w:sz w:val="24"/>
          <w:szCs w:val="24"/>
          <w:lang w:eastAsia="zh-CN"/>
        </w:rPr>
        <w:t xml:space="preserve">Глава </w:t>
      </w:r>
      <w:r>
        <w:rPr>
          <w:sz w:val="24"/>
          <w:szCs w:val="24"/>
          <w:lang w:eastAsia="zh-CN"/>
        </w:rPr>
        <w:t>Новотырышкинского сельсовета</w:t>
      </w:r>
    </w:p>
    <w:p w:rsidR="00510C6D" w:rsidRPr="0064059B" w:rsidRDefault="00510C6D" w:rsidP="00510C6D">
      <w:pPr>
        <w:suppressAutoHyphens/>
        <w:spacing w:line="360" w:lineRule="auto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Колыванского</w:t>
      </w:r>
      <w:r w:rsidRPr="0064059B">
        <w:rPr>
          <w:sz w:val="24"/>
          <w:szCs w:val="24"/>
          <w:lang w:eastAsia="zh-CN"/>
        </w:rPr>
        <w:t xml:space="preserve"> района Новосибирской области                                   </w:t>
      </w:r>
      <w:r>
        <w:rPr>
          <w:sz w:val="24"/>
          <w:szCs w:val="24"/>
          <w:lang w:eastAsia="zh-CN"/>
        </w:rPr>
        <w:t>А.Н. Прокопович</w:t>
      </w:r>
    </w:p>
    <w:p w:rsidR="00510C6D" w:rsidRPr="0064059B" w:rsidRDefault="00510C6D" w:rsidP="00510C6D">
      <w:pPr>
        <w:rPr>
          <w:rFonts w:eastAsia="Calibri"/>
          <w:sz w:val="24"/>
          <w:szCs w:val="24"/>
          <w:lang w:eastAsia="en-US"/>
        </w:rPr>
      </w:pPr>
      <w:r w:rsidRPr="0064059B">
        <w:rPr>
          <w:sz w:val="28"/>
          <w:szCs w:val="28"/>
          <w:lang w:eastAsia="zh-CN"/>
        </w:rPr>
        <w:t xml:space="preserve">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 xml:space="preserve">  (подпись</w:t>
      </w:r>
      <w:r w:rsidRPr="0064059B">
        <w:rPr>
          <w:rFonts w:eastAsia="Calibri"/>
          <w:sz w:val="24"/>
          <w:szCs w:val="24"/>
          <w:lang w:eastAsia="en-US"/>
        </w:rPr>
        <w:t>)</w:t>
      </w: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0C6D" w:rsidRPr="001D127E" w:rsidRDefault="00510C6D" w:rsidP="00510C6D">
      <w:pPr>
        <w:jc w:val="center"/>
        <w:rPr>
          <w:rFonts w:eastAsia="Calibri"/>
          <w:sz w:val="24"/>
          <w:szCs w:val="24"/>
          <w:lang w:eastAsia="en-US"/>
        </w:rPr>
      </w:pPr>
      <w:r w:rsidRPr="001D127E">
        <w:rPr>
          <w:rFonts w:eastAsia="Calibri"/>
          <w:sz w:val="24"/>
          <w:szCs w:val="24"/>
          <w:lang w:eastAsia="en-US"/>
        </w:rPr>
        <w:t>Образец уведомления об отказе в предоставлении муниципальной услуги</w:t>
      </w:r>
    </w:p>
    <w:p w:rsidR="00510C6D" w:rsidRPr="001D127E" w:rsidRDefault="00510C6D" w:rsidP="00510C6D">
      <w:pPr>
        <w:jc w:val="both"/>
        <w:rPr>
          <w:rFonts w:eastAsia="Calibri"/>
          <w:sz w:val="24"/>
          <w:szCs w:val="24"/>
          <w:lang w:eastAsia="en-US"/>
        </w:rPr>
      </w:pPr>
    </w:p>
    <w:p w:rsidR="00510C6D" w:rsidRPr="001D127E" w:rsidRDefault="00510C6D" w:rsidP="00510C6D">
      <w:pPr>
        <w:jc w:val="center"/>
        <w:rPr>
          <w:rFonts w:eastAsia="Calibri"/>
          <w:sz w:val="24"/>
          <w:szCs w:val="24"/>
          <w:lang w:eastAsia="en-US"/>
        </w:rPr>
      </w:pPr>
      <w:r w:rsidRPr="001D127E">
        <w:rPr>
          <w:rFonts w:eastAsia="Calibri"/>
          <w:sz w:val="24"/>
          <w:szCs w:val="24"/>
          <w:lang w:eastAsia="en-US"/>
        </w:rPr>
        <w:t>Уведомление</w:t>
      </w: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Уважаемый</w:t>
      </w:r>
      <w:proofErr w:type="gramEnd"/>
      <w:r>
        <w:rPr>
          <w:rFonts w:eastAsia="Calibri"/>
          <w:sz w:val="24"/>
          <w:szCs w:val="24"/>
          <w:lang w:eastAsia="en-US"/>
        </w:rPr>
        <w:t xml:space="preserve"> (мая)</w:t>
      </w: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  <w:r w:rsidRPr="001D127E">
        <w:rPr>
          <w:rFonts w:eastAsia="Calibri"/>
          <w:sz w:val="24"/>
          <w:szCs w:val="24"/>
          <w:lang w:eastAsia="en-US"/>
        </w:rPr>
        <w:t>_________________________________________________________________</w:t>
      </w: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  <w:r w:rsidRPr="001D127E">
        <w:rPr>
          <w:rFonts w:eastAsia="Calibri"/>
          <w:sz w:val="24"/>
          <w:szCs w:val="24"/>
          <w:lang w:eastAsia="en-US"/>
        </w:rPr>
        <w:t>_______________________________________________________</w:t>
      </w: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  <w:r w:rsidRPr="001D127E">
        <w:rPr>
          <w:rFonts w:eastAsia="Calibri"/>
          <w:sz w:val="24"/>
          <w:szCs w:val="24"/>
          <w:lang w:eastAsia="en-US"/>
        </w:rPr>
        <w:t xml:space="preserve">В соответствии </w:t>
      </w:r>
      <w:proofErr w:type="gramStart"/>
      <w:r w:rsidRPr="001D127E">
        <w:rPr>
          <w:rFonts w:eastAsia="Calibri"/>
          <w:sz w:val="24"/>
          <w:szCs w:val="24"/>
          <w:lang w:eastAsia="en-US"/>
        </w:rPr>
        <w:t>с</w:t>
      </w:r>
      <w:proofErr w:type="gramEnd"/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  <w:r w:rsidRPr="001D127E">
        <w:rPr>
          <w:rFonts w:eastAsia="Calibri"/>
          <w:sz w:val="24"/>
          <w:szCs w:val="24"/>
          <w:lang w:eastAsia="en-US"/>
        </w:rPr>
        <w:t>пунк</w:t>
      </w:r>
      <w:proofErr w:type="gramStart"/>
      <w:r w:rsidRPr="001D127E">
        <w:rPr>
          <w:rFonts w:eastAsia="Calibri"/>
          <w:sz w:val="24"/>
          <w:szCs w:val="24"/>
          <w:lang w:eastAsia="en-US"/>
        </w:rPr>
        <w:t>т(</w:t>
      </w:r>
      <w:proofErr w:type="gramEnd"/>
      <w:r w:rsidRPr="001D127E">
        <w:rPr>
          <w:rFonts w:eastAsia="Calibri"/>
          <w:sz w:val="24"/>
          <w:szCs w:val="24"/>
          <w:lang w:eastAsia="en-US"/>
        </w:rPr>
        <w:t>ом)(тами)_______________________________________________________________</w:t>
      </w: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  <w:r w:rsidRPr="001D127E">
        <w:rPr>
          <w:rFonts w:eastAsia="Calibri"/>
          <w:sz w:val="24"/>
          <w:szCs w:val="24"/>
          <w:lang w:eastAsia="en-US"/>
        </w:rPr>
        <w:t>____________________________________________________________________________</w:t>
      </w: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  <w:r w:rsidRPr="001D127E">
        <w:rPr>
          <w:rFonts w:eastAsia="Calibri"/>
          <w:sz w:val="24"/>
          <w:szCs w:val="24"/>
          <w:lang w:eastAsia="en-US"/>
        </w:rPr>
        <w:t>____________________________________________________________________________</w:t>
      </w: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  <w:r w:rsidRPr="001D127E">
        <w:rPr>
          <w:rFonts w:eastAsia="Calibri"/>
          <w:sz w:val="24"/>
          <w:szCs w:val="24"/>
          <w:lang w:eastAsia="en-US"/>
        </w:rPr>
        <w:t xml:space="preserve">Административного регламента по предоставлению администрацией </w:t>
      </w:r>
      <w:r>
        <w:rPr>
          <w:rFonts w:eastAsia="Calibri"/>
          <w:sz w:val="24"/>
          <w:szCs w:val="24"/>
          <w:lang w:eastAsia="en-US"/>
        </w:rPr>
        <w:t>Новотырышкинского сельсовета Колыванского</w:t>
      </w:r>
      <w:r w:rsidRPr="001D127E">
        <w:rPr>
          <w:rFonts w:eastAsia="Calibri"/>
          <w:sz w:val="24"/>
          <w:szCs w:val="24"/>
          <w:lang w:eastAsia="en-US"/>
        </w:rPr>
        <w:t xml:space="preserve"> района Новосибирской  муниципальной услуги «</w:t>
      </w:r>
      <w:r w:rsidRPr="001D127E">
        <w:rPr>
          <w:sz w:val="24"/>
          <w:szCs w:val="24"/>
          <w:lang w:eastAsia="zh-CN"/>
        </w:rPr>
        <w:t xml:space="preserve">по предоставлению «ордера на проведение земляных работ» на территории </w:t>
      </w:r>
      <w:r>
        <w:rPr>
          <w:sz w:val="24"/>
          <w:szCs w:val="24"/>
          <w:lang w:eastAsia="zh-CN"/>
        </w:rPr>
        <w:t>Новотырышкинского сельсовета</w:t>
      </w:r>
      <w:r w:rsidRPr="001D127E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Колыванского</w:t>
      </w:r>
      <w:r w:rsidRPr="001D127E">
        <w:rPr>
          <w:sz w:val="24"/>
          <w:szCs w:val="24"/>
          <w:lang w:eastAsia="zh-CN"/>
        </w:rPr>
        <w:t xml:space="preserve"> района Новосибирской области</w:t>
      </w:r>
      <w:r w:rsidRPr="001D127E">
        <w:rPr>
          <w:rFonts w:eastAsia="Calibri"/>
          <w:sz w:val="24"/>
          <w:szCs w:val="24"/>
          <w:lang w:eastAsia="en-US"/>
        </w:rPr>
        <w:t>», утвержденного постановлением главы от «__» ________ 20__ г. № __, в предоставлении данной услуги Вам отказано.</w:t>
      </w: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</w:p>
    <w:p w:rsidR="00510C6D" w:rsidRPr="001D127E" w:rsidRDefault="00510C6D" w:rsidP="00510C6D">
      <w:pPr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:rsidR="00510C6D" w:rsidRPr="001D127E" w:rsidRDefault="00510C6D" w:rsidP="00510C6D">
      <w:pPr>
        <w:suppressAutoHyphens/>
        <w:spacing w:line="360" w:lineRule="auto"/>
        <w:jc w:val="both"/>
        <w:rPr>
          <w:sz w:val="24"/>
          <w:szCs w:val="24"/>
          <w:lang w:eastAsia="zh-CN"/>
        </w:rPr>
      </w:pPr>
    </w:p>
    <w:p w:rsidR="00510C6D" w:rsidRPr="001D127E" w:rsidRDefault="00510C6D" w:rsidP="00510C6D">
      <w:pPr>
        <w:suppressAutoHyphens/>
        <w:spacing w:line="360" w:lineRule="auto"/>
        <w:jc w:val="both"/>
        <w:rPr>
          <w:sz w:val="24"/>
          <w:szCs w:val="24"/>
          <w:lang w:eastAsia="zh-CN"/>
        </w:rPr>
      </w:pPr>
      <w:r w:rsidRPr="001D127E">
        <w:rPr>
          <w:sz w:val="24"/>
          <w:szCs w:val="24"/>
          <w:lang w:eastAsia="zh-CN"/>
        </w:rPr>
        <w:t xml:space="preserve">Глава </w:t>
      </w:r>
      <w:r>
        <w:rPr>
          <w:sz w:val="24"/>
          <w:szCs w:val="24"/>
          <w:lang w:eastAsia="zh-CN"/>
        </w:rPr>
        <w:t>Новотырышкинского сельсовета</w:t>
      </w:r>
    </w:p>
    <w:p w:rsidR="00510C6D" w:rsidRPr="001D127E" w:rsidRDefault="00510C6D" w:rsidP="00510C6D">
      <w:pPr>
        <w:suppressAutoHyphens/>
        <w:spacing w:line="360" w:lineRule="auto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Колыванского</w:t>
      </w:r>
      <w:r w:rsidRPr="001D127E">
        <w:rPr>
          <w:sz w:val="24"/>
          <w:szCs w:val="24"/>
          <w:lang w:eastAsia="zh-CN"/>
        </w:rPr>
        <w:t xml:space="preserve"> района Новосибирской области                                   </w:t>
      </w:r>
      <w:r>
        <w:rPr>
          <w:sz w:val="24"/>
          <w:szCs w:val="24"/>
          <w:lang w:eastAsia="zh-CN"/>
        </w:rPr>
        <w:t>А.Н. Прокопович</w:t>
      </w: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  <w:r w:rsidRPr="001D127E">
        <w:rPr>
          <w:sz w:val="24"/>
          <w:szCs w:val="24"/>
          <w:lang w:eastAsia="zh-CN"/>
        </w:rPr>
        <w:t xml:space="preserve">    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 xml:space="preserve">  (подпись</w:t>
      </w:r>
      <w:r w:rsidRPr="001D127E">
        <w:rPr>
          <w:rFonts w:eastAsia="Calibri"/>
          <w:sz w:val="24"/>
          <w:szCs w:val="24"/>
          <w:lang w:eastAsia="en-US"/>
        </w:rPr>
        <w:t>)</w:t>
      </w:r>
    </w:p>
    <w:p w:rsidR="00510C6D" w:rsidRPr="001D127E" w:rsidRDefault="00510C6D" w:rsidP="00510C6D">
      <w:pPr>
        <w:rPr>
          <w:rFonts w:eastAsia="Calibri"/>
          <w:sz w:val="24"/>
          <w:szCs w:val="24"/>
          <w:lang w:eastAsia="en-US"/>
        </w:rPr>
      </w:pPr>
    </w:p>
    <w:p w:rsidR="00510C6D" w:rsidRPr="001D127E" w:rsidRDefault="00510C6D" w:rsidP="00510C6D">
      <w:pPr>
        <w:suppressAutoHyphens/>
        <w:spacing w:line="240" w:lineRule="exact"/>
        <w:ind w:left="4332" w:firstLine="708"/>
        <w:rPr>
          <w:sz w:val="24"/>
          <w:szCs w:val="24"/>
          <w:lang w:eastAsia="zh-CN"/>
        </w:rPr>
      </w:pPr>
    </w:p>
    <w:p w:rsidR="00510C6D" w:rsidRPr="001D127E" w:rsidRDefault="00510C6D" w:rsidP="00510C6D">
      <w:pPr>
        <w:suppressAutoHyphens/>
        <w:spacing w:line="240" w:lineRule="exact"/>
        <w:ind w:left="4332" w:firstLine="708"/>
        <w:rPr>
          <w:sz w:val="24"/>
          <w:szCs w:val="24"/>
          <w:lang w:eastAsia="zh-CN"/>
        </w:rPr>
      </w:pPr>
    </w:p>
    <w:p w:rsidR="00510C6D" w:rsidRPr="001D127E" w:rsidRDefault="00510C6D" w:rsidP="00510C6D">
      <w:pPr>
        <w:suppressAutoHyphens/>
        <w:spacing w:line="240" w:lineRule="exact"/>
        <w:ind w:left="4332" w:firstLine="708"/>
        <w:rPr>
          <w:sz w:val="24"/>
          <w:szCs w:val="24"/>
          <w:lang w:eastAsia="zh-CN"/>
        </w:rPr>
      </w:pPr>
    </w:p>
    <w:p w:rsidR="00510C6D" w:rsidRPr="00D93249" w:rsidRDefault="00510C6D" w:rsidP="00510C6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D47F6" w:rsidRPr="00D320A6" w:rsidRDefault="002D47F6" w:rsidP="0023287D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2D47F6" w:rsidRPr="00D320A6" w:rsidSect="000E7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F26109"/>
    <w:multiLevelType w:val="multilevel"/>
    <w:tmpl w:val="E3909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6A2959"/>
    <w:multiLevelType w:val="multilevel"/>
    <w:tmpl w:val="0806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7A0B24"/>
    <w:multiLevelType w:val="hybridMultilevel"/>
    <w:tmpl w:val="3674833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E715E3"/>
    <w:multiLevelType w:val="hybridMultilevel"/>
    <w:tmpl w:val="92A41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52AA5"/>
    <w:multiLevelType w:val="hybridMultilevel"/>
    <w:tmpl w:val="2B6E7D44"/>
    <w:lvl w:ilvl="0" w:tplc="E744DC32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B73"/>
    <w:rsid w:val="00006D8A"/>
    <w:rsid w:val="00011785"/>
    <w:rsid w:val="00013E56"/>
    <w:rsid w:val="0004509A"/>
    <w:rsid w:val="00052E95"/>
    <w:rsid w:val="000725A7"/>
    <w:rsid w:val="00094580"/>
    <w:rsid w:val="000C4944"/>
    <w:rsid w:val="000C4D06"/>
    <w:rsid w:val="000D0C13"/>
    <w:rsid w:val="000D35CD"/>
    <w:rsid w:val="000E09C3"/>
    <w:rsid w:val="000E7167"/>
    <w:rsid w:val="000F5A81"/>
    <w:rsid w:val="001266E3"/>
    <w:rsid w:val="001413E1"/>
    <w:rsid w:val="001632A4"/>
    <w:rsid w:val="00183D3D"/>
    <w:rsid w:val="00195AE8"/>
    <w:rsid w:val="001960CD"/>
    <w:rsid w:val="001E4A4D"/>
    <w:rsid w:val="0021646F"/>
    <w:rsid w:val="0023287D"/>
    <w:rsid w:val="002455CE"/>
    <w:rsid w:val="002A26E4"/>
    <w:rsid w:val="002D06B9"/>
    <w:rsid w:val="002D47F6"/>
    <w:rsid w:val="003149AA"/>
    <w:rsid w:val="0033455D"/>
    <w:rsid w:val="00354CF4"/>
    <w:rsid w:val="00366B1C"/>
    <w:rsid w:val="00372562"/>
    <w:rsid w:val="00396B9C"/>
    <w:rsid w:val="003A1C53"/>
    <w:rsid w:val="003A396A"/>
    <w:rsid w:val="003A4E95"/>
    <w:rsid w:val="003B134C"/>
    <w:rsid w:val="003B20C9"/>
    <w:rsid w:val="003B2439"/>
    <w:rsid w:val="003F71E0"/>
    <w:rsid w:val="00404CCC"/>
    <w:rsid w:val="00406A43"/>
    <w:rsid w:val="00407861"/>
    <w:rsid w:val="00423254"/>
    <w:rsid w:val="004236E7"/>
    <w:rsid w:val="00435A1E"/>
    <w:rsid w:val="00465E38"/>
    <w:rsid w:val="00491B73"/>
    <w:rsid w:val="004952F2"/>
    <w:rsid w:val="004A3A7D"/>
    <w:rsid w:val="004B39AA"/>
    <w:rsid w:val="00510C6D"/>
    <w:rsid w:val="00511757"/>
    <w:rsid w:val="005117D1"/>
    <w:rsid w:val="005350BF"/>
    <w:rsid w:val="00555CBF"/>
    <w:rsid w:val="00584E88"/>
    <w:rsid w:val="005C4E02"/>
    <w:rsid w:val="005D6DA6"/>
    <w:rsid w:val="005F5FAA"/>
    <w:rsid w:val="006246E1"/>
    <w:rsid w:val="00640835"/>
    <w:rsid w:val="006454C9"/>
    <w:rsid w:val="006554E7"/>
    <w:rsid w:val="006C1CB6"/>
    <w:rsid w:val="006D054F"/>
    <w:rsid w:val="00715C1F"/>
    <w:rsid w:val="00732FA1"/>
    <w:rsid w:val="00734183"/>
    <w:rsid w:val="00735598"/>
    <w:rsid w:val="00742061"/>
    <w:rsid w:val="00782E51"/>
    <w:rsid w:val="007C1663"/>
    <w:rsid w:val="007F518B"/>
    <w:rsid w:val="00800C6F"/>
    <w:rsid w:val="0082407F"/>
    <w:rsid w:val="008344BB"/>
    <w:rsid w:val="00856BBC"/>
    <w:rsid w:val="008621D8"/>
    <w:rsid w:val="008A6C49"/>
    <w:rsid w:val="008D272C"/>
    <w:rsid w:val="008E43C4"/>
    <w:rsid w:val="008F3C40"/>
    <w:rsid w:val="00905AAD"/>
    <w:rsid w:val="00945989"/>
    <w:rsid w:val="009669C5"/>
    <w:rsid w:val="00987534"/>
    <w:rsid w:val="00987A47"/>
    <w:rsid w:val="0099593F"/>
    <w:rsid w:val="009A43E4"/>
    <w:rsid w:val="009B462D"/>
    <w:rsid w:val="009E254B"/>
    <w:rsid w:val="00A02190"/>
    <w:rsid w:val="00A022DC"/>
    <w:rsid w:val="00A0624D"/>
    <w:rsid w:val="00A51203"/>
    <w:rsid w:val="00A6576E"/>
    <w:rsid w:val="00A811E5"/>
    <w:rsid w:val="00A87601"/>
    <w:rsid w:val="00A93C1A"/>
    <w:rsid w:val="00AD4E56"/>
    <w:rsid w:val="00AF2F83"/>
    <w:rsid w:val="00AF3D82"/>
    <w:rsid w:val="00B83A68"/>
    <w:rsid w:val="00BA016D"/>
    <w:rsid w:val="00BD465D"/>
    <w:rsid w:val="00C10727"/>
    <w:rsid w:val="00C237F8"/>
    <w:rsid w:val="00C424B8"/>
    <w:rsid w:val="00C75AD5"/>
    <w:rsid w:val="00C834B0"/>
    <w:rsid w:val="00CB0D59"/>
    <w:rsid w:val="00CD4A9F"/>
    <w:rsid w:val="00D214F4"/>
    <w:rsid w:val="00D320A6"/>
    <w:rsid w:val="00D51EBD"/>
    <w:rsid w:val="00D64D28"/>
    <w:rsid w:val="00D9408E"/>
    <w:rsid w:val="00DE1C43"/>
    <w:rsid w:val="00DE1EB7"/>
    <w:rsid w:val="00DF06C8"/>
    <w:rsid w:val="00DF144E"/>
    <w:rsid w:val="00E25884"/>
    <w:rsid w:val="00E63ADA"/>
    <w:rsid w:val="00E745AA"/>
    <w:rsid w:val="00E86EB5"/>
    <w:rsid w:val="00E9092B"/>
    <w:rsid w:val="00EB4C88"/>
    <w:rsid w:val="00EB68AB"/>
    <w:rsid w:val="00EB71C5"/>
    <w:rsid w:val="00EB76AD"/>
    <w:rsid w:val="00EB7EB8"/>
    <w:rsid w:val="00EC6BC8"/>
    <w:rsid w:val="00EF356E"/>
    <w:rsid w:val="00F52D6A"/>
    <w:rsid w:val="00F606E1"/>
    <w:rsid w:val="00F6416D"/>
    <w:rsid w:val="00F725FF"/>
    <w:rsid w:val="00F84314"/>
    <w:rsid w:val="00FB4378"/>
    <w:rsid w:val="00FC7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9">
    <w:name w:val="Table Grid"/>
    <w:basedOn w:val="a1"/>
    <w:uiPriority w:val="59"/>
    <w:rsid w:val="00782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F3D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3D8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510C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9">
    <w:name w:val="Table Grid"/>
    <w:basedOn w:val="a1"/>
    <w:uiPriority w:val="59"/>
    <w:rsid w:val="00782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F3D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3D8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510C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15122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8886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76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966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25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643120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548395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0359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545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71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726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70073493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7886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104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2322516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74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529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988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0071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0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808080"/>
            <w:right w:val="none" w:sz="0" w:space="0" w:color="auto"/>
          </w:divBdr>
        </w:div>
        <w:div w:id="18375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808080"/>
            <w:right w:val="none" w:sz="0" w:space="0" w:color="auto"/>
          </w:divBdr>
        </w:div>
      </w:divsChild>
    </w:div>
    <w:div w:id="16391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l-novotir@yandex.ru" TargetMode="External"/><Relationship Id="rId3" Type="http://schemas.openxmlformats.org/officeDocument/2006/relationships/styles" Target="styles.xml"/><Relationship Id="rId7" Type="http://schemas.openxmlformats.org/officeDocument/2006/relationships/hyperlink" Target="http://novotir.ru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tir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864C0-9E05-4927-B227-C8A8430DF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6668</Words>
  <Characters>38009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Admin</cp:lastModifiedBy>
  <cp:revision>2</cp:revision>
  <cp:lastPrinted>2017-04-18T04:04:00Z</cp:lastPrinted>
  <dcterms:created xsi:type="dcterms:W3CDTF">2017-08-07T04:11:00Z</dcterms:created>
  <dcterms:modified xsi:type="dcterms:W3CDTF">2017-08-07T04:11:00Z</dcterms:modified>
</cp:coreProperties>
</file>